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6E24" w14:textId="77777777" w:rsidR="003966B8" w:rsidRPr="00893583" w:rsidRDefault="003966B8" w:rsidP="003966B8">
      <w:pPr>
        <w:tabs>
          <w:tab w:val="left" w:pos="1770"/>
        </w:tabs>
        <w:ind w:firstLine="1276"/>
        <w:jc w:val="both"/>
        <w:rPr>
          <w:b/>
        </w:rPr>
      </w:pPr>
      <w:r w:rsidRPr="00893583">
        <w:rPr>
          <w:b/>
          <w:lang w:eastAsia="lt-LT"/>
        </w:rPr>
        <w:t xml:space="preserve">Zarasų rajono savivaldybės administracija skelbia </w:t>
      </w:r>
      <w:r>
        <w:rPr>
          <w:b/>
          <w:lang w:eastAsia="lt-LT"/>
        </w:rPr>
        <w:t>62,93</w:t>
      </w:r>
      <w:r w:rsidRPr="00893583">
        <w:rPr>
          <w:b/>
          <w:lang w:eastAsia="lt-LT"/>
        </w:rPr>
        <w:t> </w:t>
      </w:r>
      <w:r w:rsidRPr="00893583">
        <w:rPr>
          <w:b/>
        </w:rPr>
        <w:t>kv. m ploto patalpų</w:t>
      </w:r>
      <w:r w:rsidRPr="00893583">
        <w:rPr>
          <w:b/>
          <w:shd w:val="clear" w:color="auto" w:fill="FFFFFF"/>
        </w:rPr>
        <w:t>, esančių pastate-poliklinikoje</w:t>
      </w:r>
      <w:r w:rsidRPr="00893583">
        <w:rPr>
          <w:b/>
        </w:rPr>
        <w:t xml:space="preserve"> Malūno g. 4, Zarasuose, viešo nuomos konkursą.</w:t>
      </w:r>
    </w:p>
    <w:p w14:paraId="2C5C288E" w14:textId="77777777" w:rsidR="00F152B1" w:rsidRPr="003966B8" w:rsidRDefault="003966B8" w:rsidP="003966B8">
      <w:pPr>
        <w:tabs>
          <w:tab w:val="left" w:pos="1770"/>
        </w:tabs>
        <w:ind w:firstLine="1276"/>
        <w:jc w:val="both"/>
        <w:rPr>
          <w:b/>
        </w:rPr>
      </w:pPr>
      <w:r w:rsidRPr="00893583">
        <w:rPr>
          <w:b/>
        </w:rPr>
        <w:t xml:space="preserve"> Nuomos konkurso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12"/>
      </w:tblGrid>
      <w:tr w:rsidR="00F152B1" w:rsidRPr="00767227" w14:paraId="3ED32ABC" w14:textId="77777777">
        <w:tc>
          <w:tcPr>
            <w:tcW w:w="2943" w:type="dxa"/>
          </w:tcPr>
          <w:p w14:paraId="668CA261" w14:textId="77777777" w:rsidR="00F152B1" w:rsidRPr="00767227" w:rsidRDefault="00F152B1">
            <w:pPr>
              <w:tabs>
                <w:tab w:val="left" w:pos="1770"/>
              </w:tabs>
            </w:pPr>
            <w:r w:rsidRPr="00767227">
              <w:rPr>
                <w:color w:val="000000"/>
              </w:rPr>
              <w:t>Informacija apie turto valdytoją</w:t>
            </w:r>
          </w:p>
        </w:tc>
        <w:tc>
          <w:tcPr>
            <w:tcW w:w="6912" w:type="dxa"/>
          </w:tcPr>
          <w:p w14:paraId="3C3E586D" w14:textId="77777777" w:rsidR="00F152B1" w:rsidRPr="00767227" w:rsidRDefault="00F152B1">
            <w:pPr>
              <w:tabs>
                <w:tab w:val="left" w:pos="1770"/>
              </w:tabs>
            </w:pPr>
            <w:r w:rsidRPr="00767227">
              <w:t>Zarasų rajono savivaldybės administracija (į. k. 188753461, adresas – Sėlių a. 22, 32110 Zarasai)</w:t>
            </w:r>
          </w:p>
        </w:tc>
      </w:tr>
      <w:tr w:rsidR="00F152B1" w:rsidRPr="00767227" w14:paraId="598A49B5" w14:textId="77777777">
        <w:tc>
          <w:tcPr>
            <w:tcW w:w="2943" w:type="dxa"/>
          </w:tcPr>
          <w:p w14:paraId="461B3FAB" w14:textId="77777777" w:rsidR="00F152B1" w:rsidRPr="00767227" w:rsidRDefault="00F152B1">
            <w:pPr>
              <w:tabs>
                <w:tab w:val="left" w:pos="1770"/>
              </w:tabs>
              <w:rPr>
                <w:color w:val="000000"/>
              </w:rPr>
            </w:pPr>
            <w:r w:rsidRPr="00767227">
              <w:rPr>
                <w:color w:val="000000"/>
              </w:rPr>
              <w:t>Informacija apie nuomojamą turtą</w:t>
            </w:r>
          </w:p>
        </w:tc>
        <w:tc>
          <w:tcPr>
            <w:tcW w:w="6912" w:type="dxa"/>
          </w:tcPr>
          <w:p w14:paraId="1E666701" w14:textId="77777777" w:rsidR="00F152B1" w:rsidRPr="00767227" w:rsidRDefault="00F152B1" w:rsidP="00196B03">
            <w:pPr>
              <w:tabs>
                <w:tab w:val="left" w:pos="1770"/>
              </w:tabs>
              <w:jc w:val="both"/>
            </w:pPr>
            <w:r>
              <w:rPr>
                <w:b/>
                <w:bCs/>
                <w:lang w:eastAsia="lt-LT"/>
              </w:rPr>
              <w:t>62,93</w:t>
            </w:r>
            <w:r w:rsidRPr="00DB0FDA">
              <w:rPr>
                <w:b/>
                <w:bCs/>
                <w:lang w:eastAsia="lt-LT"/>
              </w:rPr>
              <w:t xml:space="preserve"> </w:t>
            </w:r>
            <w:r w:rsidRPr="00DB0FDA">
              <w:rPr>
                <w:b/>
                <w:bCs/>
              </w:rPr>
              <w:t>kv. m ploto patalp</w:t>
            </w:r>
            <w:r>
              <w:rPr>
                <w:b/>
                <w:bCs/>
              </w:rPr>
              <w:t>os</w:t>
            </w:r>
            <w:r w:rsidRPr="00DB0FDA">
              <w:rPr>
                <w:b/>
                <w:bCs/>
                <w:shd w:val="clear" w:color="auto" w:fill="FFFFFF"/>
              </w:rPr>
              <w:t>, esan</w:t>
            </w:r>
            <w:r>
              <w:rPr>
                <w:b/>
                <w:bCs/>
                <w:shd w:val="clear" w:color="auto" w:fill="FFFFFF"/>
              </w:rPr>
              <w:t>čios</w:t>
            </w:r>
            <w:r w:rsidRPr="00DB0FDA">
              <w:rPr>
                <w:b/>
                <w:bCs/>
                <w:shd w:val="clear" w:color="auto" w:fill="FFFFFF"/>
              </w:rPr>
              <w:t xml:space="preserve"> pastate-poliklinikoje</w:t>
            </w:r>
            <w:r w:rsidRPr="00DB0FDA">
              <w:rPr>
                <w:b/>
                <w:bCs/>
              </w:rPr>
              <w:t xml:space="preserve"> Malūno</w:t>
            </w:r>
            <w:r w:rsidR="004B5704">
              <w:rPr>
                <w:b/>
                <w:bCs/>
              </w:rPr>
              <w:t> </w:t>
            </w:r>
            <w:r w:rsidRPr="00DB0FDA">
              <w:rPr>
                <w:b/>
                <w:bCs/>
              </w:rPr>
              <w:t>g. 4, Zarasuose</w:t>
            </w:r>
            <w:r w:rsidRPr="00A85882">
              <w:t xml:space="preserve">, pastato unikalus Nr. </w:t>
            </w:r>
            <w:r>
              <w:t>4398-6000-2018</w:t>
            </w:r>
            <w:r w:rsidRPr="00A85882">
              <w:t xml:space="preserve">, inventorinis Nr. </w:t>
            </w:r>
            <w:r>
              <w:t>01222027</w:t>
            </w:r>
            <w:r w:rsidRPr="00A85882">
              <w:t xml:space="preserve">, </w:t>
            </w:r>
            <w:r>
              <w:t>n</w:t>
            </w:r>
            <w:r w:rsidRPr="00A85882">
              <w:t xml:space="preserve">ekilnojamojo daikto </w:t>
            </w:r>
            <w:r w:rsidRPr="006B4F13">
              <w:t>kadastrinių matavimų byloje Nr.</w:t>
            </w:r>
            <w:r>
              <w:t> </w:t>
            </w:r>
            <w:r w:rsidRPr="006B4F13">
              <w:t xml:space="preserve">43/7326 pastato žymėjimas plane </w:t>
            </w:r>
            <w:r>
              <w:t>1</w:t>
            </w:r>
            <w:r w:rsidRPr="006B4F13">
              <w:t>D</w:t>
            </w:r>
            <w:r>
              <w:t>3</w:t>
            </w:r>
            <w:r w:rsidRPr="006B4F13">
              <w:t xml:space="preserve">p, </w:t>
            </w:r>
            <w:r w:rsidR="00586CB8" w:rsidRPr="00AF29B6">
              <w:t xml:space="preserve">patalpos pažymėtos patalpų indeksais </w:t>
            </w:r>
            <w:r w:rsidR="00586CB8" w:rsidRPr="00AF29B6">
              <w:rPr>
                <w:rFonts w:eastAsia="Calibri"/>
              </w:rPr>
              <w:t>3-18, 3-19, 3-20, 3-21 ir 4209</w:t>
            </w:r>
            <w:r w:rsidR="00586CB8" w:rsidRPr="00AF29B6">
              <w:t>/</w:t>
            </w:r>
            <w:r w:rsidR="00586CB8" w:rsidRPr="00F235AA">
              <w:t>14716 dalis (20,84 kv. m) patalpos, pažymėtos patalpų indeksu 3-15</w:t>
            </w:r>
            <w:r w:rsidRPr="00767227">
              <w:t>.</w:t>
            </w:r>
          </w:p>
        </w:tc>
      </w:tr>
      <w:tr w:rsidR="00F152B1" w:rsidRPr="00767227" w14:paraId="433DE8FB" w14:textId="77777777">
        <w:tc>
          <w:tcPr>
            <w:tcW w:w="2943" w:type="dxa"/>
          </w:tcPr>
          <w:p w14:paraId="293A955F" w14:textId="77777777" w:rsidR="00F152B1" w:rsidRPr="00767227" w:rsidRDefault="00F152B1">
            <w:pPr>
              <w:tabs>
                <w:tab w:val="left" w:pos="1770"/>
              </w:tabs>
              <w:rPr>
                <w:color w:val="000000"/>
              </w:rPr>
            </w:pPr>
            <w:r w:rsidRPr="00767227">
              <w:rPr>
                <w:color w:val="000000"/>
                <w:shd w:val="clear" w:color="auto" w:fill="FFFFFF"/>
              </w:rPr>
              <w:t>Turto naudojimo paskirtis ir ypatumai</w:t>
            </w:r>
          </w:p>
        </w:tc>
        <w:tc>
          <w:tcPr>
            <w:tcW w:w="6912" w:type="dxa"/>
          </w:tcPr>
          <w:p w14:paraId="47813793" w14:textId="77777777" w:rsidR="00F152B1" w:rsidRPr="00767227" w:rsidRDefault="00F152B1">
            <w:pPr>
              <w:pStyle w:val="Antrats"/>
              <w:tabs>
                <w:tab w:val="left" w:pos="313"/>
                <w:tab w:val="left" w:pos="597"/>
                <w:tab w:val="left" w:pos="698"/>
                <w:tab w:val="left" w:pos="1172"/>
              </w:tabs>
              <w:jc w:val="both"/>
              <w:rPr>
                <w:sz w:val="24"/>
                <w:szCs w:val="24"/>
              </w:rPr>
            </w:pPr>
            <w:r>
              <w:rPr>
                <w:sz w:val="24"/>
                <w:szCs w:val="24"/>
              </w:rPr>
              <w:t>Turtas</w:t>
            </w:r>
            <w:r w:rsidRPr="00C612BA">
              <w:rPr>
                <w:sz w:val="24"/>
                <w:szCs w:val="24"/>
              </w:rPr>
              <w:t xml:space="preserve"> išnuomojama</w:t>
            </w:r>
            <w:r>
              <w:rPr>
                <w:sz w:val="24"/>
                <w:szCs w:val="24"/>
              </w:rPr>
              <w:t>s</w:t>
            </w:r>
            <w:r w:rsidRPr="00C612BA">
              <w:rPr>
                <w:sz w:val="24"/>
                <w:szCs w:val="24"/>
              </w:rPr>
              <w:t xml:space="preserve"> žmonių sveikatos priežiūros veiklai vykdyti arba kitai teisėtai veiklai, kurią galima vykdyti gydymo paskirties pastate nepakeitus pastato paskirties.</w:t>
            </w:r>
          </w:p>
        </w:tc>
      </w:tr>
      <w:tr w:rsidR="00F152B1" w:rsidRPr="00767227" w14:paraId="1A3A3B49" w14:textId="77777777">
        <w:tc>
          <w:tcPr>
            <w:tcW w:w="2943" w:type="dxa"/>
          </w:tcPr>
          <w:p w14:paraId="391FB236" w14:textId="77777777" w:rsidR="00F152B1" w:rsidRPr="00767227" w:rsidRDefault="00F152B1">
            <w:pPr>
              <w:tabs>
                <w:tab w:val="left" w:pos="1770"/>
              </w:tabs>
              <w:rPr>
                <w:color w:val="000000"/>
                <w:shd w:val="clear" w:color="auto" w:fill="FFFFFF"/>
              </w:rPr>
            </w:pPr>
            <w:r w:rsidRPr="00767227">
              <w:rPr>
                <w:color w:val="000000"/>
              </w:rPr>
              <w:t>Pradinis turto nuompinigių dydis</w:t>
            </w:r>
          </w:p>
        </w:tc>
        <w:tc>
          <w:tcPr>
            <w:tcW w:w="6912" w:type="dxa"/>
          </w:tcPr>
          <w:p w14:paraId="100490F8" w14:textId="77777777" w:rsidR="00F152B1" w:rsidRPr="00767227" w:rsidRDefault="004B5704">
            <w:pPr>
              <w:tabs>
                <w:tab w:val="left" w:pos="1770"/>
              </w:tabs>
            </w:pPr>
            <w:r>
              <w:rPr>
                <w:b/>
                <w:bCs/>
              </w:rPr>
              <w:t>91,25</w:t>
            </w:r>
            <w:r w:rsidR="00F152B1" w:rsidRPr="00767227">
              <w:t> </w:t>
            </w:r>
            <w:r w:rsidR="00F152B1" w:rsidRPr="00767227">
              <w:rPr>
                <w:b/>
                <w:bCs/>
              </w:rPr>
              <w:t>Eur per mėn</w:t>
            </w:r>
            <w:r w:rsidR="00F152B1" w:rsidRPr="00767227">
              <w:t xml:space="preserve">. už visą nuomojamą plotą (be PVM). </w:t>
            </w:r>
            <w:r w:rsidR="00F152B1" w:rsidRPr="00767227">
              <w:rPr>
                <w:color w:val="000000"/>
              </w:rPr>
              <w:t>Nuomotojas yra ne PVM mokėtojas.</w:t>
            </w:r>
          </w:p>
        </w:tc>
      </w:tr>
      <w:tr w:rsidR="00F152B1" w:rsidRPr="00767227" w14:paraId="0FCD8490" w14:textId="77777777">
        <w:tc>
          <w:tcPr>
            <w:tcW w:w="2943" w:type="dxa"/>
          </w:tcPr>
          <w:p w14:paraId="4701140B" w14:textId="77777777" w:rsidR="00F152B1" w:rsidRPr="00767227" w:rsidRDefault="00F152B1">
            <w:pPr>
              <w:tabs>
                <w:tab w:val="left" w:pos="1770"/>
              </w:tabs>
              <w:rPr>
                <w:color w:val="000000"/>
              </w:rPr>
            </w:pPr>
            <w:r w:rsidRPr="00767227">
              <w:rPr>
                <w:color w:val="000000"/>
              </w:rPr>
              <w:t>Nuompinigių mokėjimo tvarka</w:t>
            </w:r>
          </w:p>
        </w:tc>
        <w:tc>
          <w:tcPr>
            <w:tcW w:w="6912" w:type="dxa"/>
          </w:tcPr>
          <w:p w14:paraId="0F6AD080" w14:textId="77777777" w:rsidR="00F152B1" w:rsidRPr="00767227" w:rsidRDefault="00F152B1">
            <w:pPr>
              <w:tabs>
                <w:tab w:val="left" w:pos="1770"/>
              </w:tabs>
            </w:pPr>
            <w:r w:rsidRPr="00767227">
              <w:rPr>
                <w:color w:val="000000"/>
              </w:rPr>
              <w:t>Nuompinigiai mokami kas mėnesį, prieš prasidedant mėnesiui, bet ne vėliau kaip iki einamojo mėnesio 10 (dešimtos) dienos.</w:t>
            </w:r>
          </w:p>
        </w:tc>
      </w:tr>
      <w:tr w:rsidR="00F152B1" w:rsidRPr="00767227" w14:paraId="013777C6" w14:textId="77777777">
        <w:tc>
          <w:tcPr>
            <w:tcW w:w="2943" w:type="dxa"/>
          </w:tcPr>
          <w:p w14:paraId="5A63356B" w14:textId="77777777" w:rsidR="00F152B1" w:rsidRPr="00767227" w:rsidRDefault="00F152B1">
            <w:pPr>
              <w:tabs>
                <w:tab w:val="left" w:pos="1770"/>
              </w:tabs>
              <w:rPr>
                <w:color w:val="000000"/>
              </w:rPr>
            </w:pPr>
            <w:r w:rsidRPr="00767227">
              <w:rPr>
                <w:color w:val="000000"/>
              </w:rPr>
              <w:t>Informacija apie delspinigių dydį už nuomininko praleistą nuomos mokesčio mokėjimo terminą</w:t>
            </w:r>
          </w:p>
        </w:tc>
        <w:tc>
          <w:tcPr>
            <w:tcW w:w="6912" w:type="dxa"/>
          </w:tcPr>
          <w:p w14:paraId="2B05310D" w14:textId="77777777" w:rsidR="00F152B1" w:rsidRPr="00767227" w:rsidRDefault="00F152B1" w:rsidP="00196B03">
            <w:pPr>
              <w:tabs>
                <w:tab w:val="left" w:pos="1770"/>
              </w:tabs>
              <w:jc w:val="both"/>
              <w:rPr>
                <w:color w:val="000000"/>
              </w:rPr>
            </w:pPr>
            <w:r w:rsidRPr="00767227">
              <w:rPr>
                <w:color w:val="000000"/>
              </w:rPr>
              <w:t>Nuomininkas, per sutartyje nustatytus terminus nesumokėjęs nuompinigių, privalo mokėti nuomotojui </w:t>
            </w:r>
            <w:r w:rsidRPr="00767227">
              <w:rPr>
                <w:rStyle w:val="Grietas"/>
                <w:color w:val="000000"/>
              </w:rPr>
              <w:t>0,05 procento</w:t>
            </w:r>
            <w:r w:rsidRPr="00767227">
              <w:rPr>
                <w:color w:val="000000"/>
              </w:rPr>
              <w:t> dydžio delspinigius nuo nesumokėtos nuompinigių sumos už kiekvieną pavėluotą dieną.</w:t>
            </w:r>
          </w:p>
        </w:tc>
      </w:tr>
      <w:tr w:rsidR="00F152B1" w:rsidRPr="00767227" w14:paraId="4E7A7B6E" w14:textId="77777777">
        <w:tc>
          <w:tcPr>
            <w:tcW w:w="2943" w:type="dxa"/>
          </w:tcPr>
          <w:p w14:paraId="47FA954F" w14:textId="77777777" w:rsidR="00F152B1" w:rsidRPr="00767227" w:rsidRDefault="00F152B1">
            <w:pPr>
              <w:tabs>
                <w:tab w:val="left" w:pos="1770"/>
              </w:tabs>
              <w:rPr>
                <w:color w:val="000000"/>
              </w:rPr>
            </w:pPr>
            <w:r w:rsidRPr="00767227">
              <w:rPr>
                <w:color w:val="000000"/>
              </w:rPr>
              <w:t>Turto nuomos sutarties trukmė (terminas)</w:t>
            </w:r>
          </w:p>
        </w:tc>
        <w:tc>
          <w:tcPr>
            <w:tcW w:w="6912" w:type="dxa"/>
          </w:tcPr>
          <w:p w14:paraId="733EE23F" w14:textId="77777777" w:rsidR="00F152B1" w:rsidRPr="00767227" w:rsidRDefault="00F152B1">
            <w:pPr>
              <w:tabs>
                <w:tab w:val="left" w:pos="1770"/>
              </w:tabs>
              <w:rPr>
                <w:b/>
                <w:bCs/>
                <w:color w:val="000000"/>
              </w:rPr>
            </w:pPr>
            <w:r>
              <w:rPr>
                <w:b/>
                <w:bCs/>
                <w:color w:val="000000"/>
              </w:rPr>
              <w:t>10</w:t>
            </w:r>
            <w:r w:rsidRPr="00767227">
              <w:rPr>
                <w:b/>
                <w:bCs/>
                <w:color w:val="000000"/>
              </w:rPr>
              <w:t xml:space="preserve"> met</w:t>
            </w:r>
            <w:r>
              <w:rPr>
                <w:b/>
                <w:bCs/>
                <w:color w:val="000000"/>
              </w:rPr>
              <w:t>ų</w:t>
            </w:r>
            <w:r w:rsidRPr="00767227">
              <w:rPr>
                <w:b/>
                <w:bCs/>
                <w:color w:val="000000"/>
              </w:rPr>
              <w:t xml:space="preserve">. </w:t>
            </w:r>
          </w:p>
        </w:tc>
      </w:tr>
      <w:tr w:rsidR="00F152B1" w:rsidRPr="00C81528" w14:paraId="555AAC97" w14:textId="77777777">
        <w:tc>
          <w:tcPr>
            <w:tcW w:w="2943" w:type="dxa"/>
          </w:tcPr>
          <w:p w14:paraId="4BDDFE35" w14:textId="77777777" w:rsidR="00F152B1" w:rsidRPr="00C81528" w:rsidRDefault="00F152B1">
            <w:pPr>
              <w:tabs>
                <w:tab w:val="left" w:pos="1770"/>
              </w:tabs>
              <w:rPr>
                <w:color w:val="000000"/>
              </w:rPr>
            </w:pPr>
            <w:r w:rsidRPr="00C81528">
              <w:rPr>
                <w:color w:val="000000"/>
              </w:rPr>
              <w:t>Konkurso dalyvių registravimo ir nuomos konkursui skirtų dokumentų priėmimo vieta ir laikas</w:t>
            </w:r>
          </w:p>
        </w:tc>
        <w:tc>
          <w:tcPr>
            <w:tcW w:w="6912" w:type="dxa"/>
          </w:tcPr>
          <w:p w14:paraId="1E6E0987" w14:textId="77777777" w:rsidR="00F152B1" w:rsidRPr="00C81528" w:rsidRDefault="00F152B1" w:rsidP="00196B03">
            <w:pPr>
              <w:tabs>
                <w:tab w:val="left" w:pos="1770"/>
              </w:tabs>
              <w:jc w:val="both"/>
              <w:rPr>
                <w:b/>
                <w:bCs/>
              </w:rPr>
            </w:pPr>
            <w:r w:rsidRPr="00C81528">
              <w:rPr>
                <w:b/>
                <w:bCs/>
              </w:rPr>
              <w:t>Konkurso dalyviai registruojami</w:t>
            </w:r>
            <w:r w:rsidRPr="00C81528">
              <w:t xml:space="preserve"> </w:t>
            </w:r>
            <w:r w:rsidRPr="00C81528">
              <w:rPr>
                <w:b/>
                <w:bCs/>
              </w:rPr>
              <w:t>ir nuomos konkursui skirti dokumentai priimami</w:t>
            </w:r>
            <w:r w:rsidRPr="00C81528">
              <w:t xml:space="preserve"> </w:t>
            </w:r>
            <w:r w:rsidRPr="00C81528">
              <w:rPr>
                <w:b/>
                <w:bCs/>
              </w:rPr>
              <w:t>iki 202</w:t>
            </w:r>
            <w:r>
              <w:rPr>
                <w:b/>
                <w:bCs/>
              </w:rPr>
              <w:t>6</w:t>
            </w:r>
            <w:r w:rsidRPr="00C81528">
              <w:rPr>
                <w:b/>
                <w:bCs/>
              </w:rPr>
              <w:t xml:space="preserve"> m. kovo </w:t>
            </w:r>
            <w:r>
              <w:rPr>
                <w:b/>
                <w:bCs/>
              </w:rPr>
              <w:t>16</w:t>
            </w:r>
            <w:r w:rsidRPr="00C81528">
              <w:rPr>
                <w:b/>
                <w:bCs/>
              </w:rPr>
              <w:t xml:space="preserve"> d.</w:t>
            </w:r>
            <w:r w:rsidRPr="00C81528">
              <w:t xml:space="preserve"> </w:t>
            </w:r>
            <w:r w:rsidRPr="00C81528">
              <w:rPr>
                <w:b/>
                <w:bCs/>
              </w:rPr>
              <w:t>9.00 val.</w:t>
            </w:r>
            <w:r w:rsidRPr="00C81528">
              <w:t xml:space="preserve"> </w:t>
            </w:r>
            <w:r w:rsidRPr="00C81528">
              <w:rPr>
                <w:b/>
                <w:bCs/>
              </w:rPr>
              <w:t xml:space="preserve">adresu Zarasai, Sėlių a. 22, 305A kab. </w:t>
            </w:r>
          </w:p>
          <w:p w14:paraId="7E704473" w14:textId="77777777" w:rsidR="00F152B1" w:rsidRPr="00C81528" w:rsidRDefault="00F152B1">
            <w:pPr>
              <w:tabs>
                <w:tab w:val="left" w:pos="1770"/>
              </w:tabs>
            </w:pPr>
            <w:r w:rsidRPr="00C81528">
              <w:t xml:space="preserve">Atsakingas asmuo –  Marina Gražina Beinarienė, </w:t>
            </w:r>
          </w:p>
          <w:p w14:paraId="33FEE9C3" w14:textId="77777777" w:rsidR="00F152B1" w:rsidRPr="00C81528" w:rsidRDefault="00F152B1">
            <w:pPr>
              <w:tabs>
                <w:tab w:val="left" w:pos="1770"/>
              </w:tabs>
              <w:rPr>
                <w:b/>
                <w:bCs/>
                <w:color w:val="000000"/>
              </w:rPr>
            </w:pPr>
            <w:r w:rsidRPr="00C81528">
              <w:t xml:space="preserve">tel. +370 385 37187, </w:t>
            </w:r>
            <w:r w:rsidRPr="00C81528">
              <w:rPr>
                <w:szCs w:val="20"/>
              </w:rPr>
              <w:t xml:space="preserve">el. p. </w:t>
            </w:r>
            <w:hyperlink r:id="rId8" w:history="1">
              <w:r w:rsidRPr="00C81528">
                <w:rPr>
                  <w:rStyle w:val="Hipersaitas"/>
                  <w:color w:val="auto"/>
                  <w:u w:val="none"/>
                </w:rPr>
                <w:t>marina.beinariene</w:t>
              </w:r>
              <w:r w:rsidRPr="00C81528">
                <w:rPr>
                  <w:rStyle w:val="Hipersaitas"/>
                  <w:color w:val="auto"/>
                  <w:u w:val="none"/>
                  <w:lang w:val="en-US"/>
                </w:rPr>
                <w:t>@</w:t>
              </w:r>
              <w:r w:rsidRPr="00C81528">
                <w:rPr>
                  <w:rStyle w:val="Hipersaitas"/>
                  <w:color w:val="auto"/>
                  <w:u w:val="none"/>
                </w:rPr>
                <w:t>zarasai.lt</w:t>
              </w:r>
            </w:hyperlink>
          </w:p>
        </w:tc>
      </w:tr>
      <w:tr w:rsidR="00F152B1" w:rsidRPr="00C81528" w14:paraId="04BE63FE" w14:textId="77777777">
        <w:tc>
          <w:tcPr>
            <w:tcW w:w="2943" w:type="dxa"/>
          </w:tcPr>
          <w:p w14:paraId="129BF307" w14:textId="77777777" w:rsidR="00F152B1" w:rsidRPr="00C81528" w:rsidRDefault="00F152B1">
            <w:pPr>
              <w:tabs>
                <w:tab w:val="left" w:pos="1770"/>
              </w:tabs>
              <w:rPr>
                <w:color w:val="000000"/>
              </w:rPr>
            </w:pPr>
            <w:r w:rsidRPr="00C81528">
              <w:rPr>
                <w:color w:val="000000"/>
              </w:rPr>
              <w:t>Konkurso dalyvio pradinio įnašo dydis, jo sumokėjimo terminas ir turto valdytojo sąskaitos, į kurią turi būti sumokėtas pradinis įnašas, rekvizitai</w:t>
            </w:r>
          </w:p>
        </w:tc>
        <w:tc>
          <w:tcPr>
            <w:tcW w:w="6912" w:type="dxa"/>
          </w:tcPr>
          <w:p w14:paraId="03C702AD" w14:textId="77777777" w:rsidR="00F152B1" w:rsidRPr="00C81528" w:rsidRDefault="00F152B1" w:rsidP="00196B03">
            <w:pPr>
              <w:tabs>
                <w:tab w:val="left" w:pos="1770"/>
              </w:tabs>
              <w:jc w:val="both"/>
            </w:pPr>
            <w:r w:rsidRPr="00C81528">
              <w:rPr>
                <w:b/>
              </w:rPr>
              <w:t xml:space="preserve">Pradinis įnašas </w:t>
            </w:r>
            <w:r w:rsidR="004B5704">
              <w:rPr>
                <w:b/>
              </w:rPr>
              <w:t>273,75</w:t>
            </w:r>
            <w:r w:rsidRPr="00C81528">
              <w:rPr>
                <w:b/>
              </w:rPr>
              <w:t xml:space="preserve"> Eur </w:t>
            </w:r>
            <w:r w:rsidRPr="00C81528">
              <w:rPr>
                <w:bCs/>
              </w:rPr>
              <w:t>(be PVM), kuris</w:t>
            </w:r>
            <w:r w:rsidRPr="00C81528">
              <w:t xml:space="preserve"> lygus paskelbtam 3 mėnesių pradiniam nuompinigių dydžiui, turi būti sumokėtas </w:t>
            </w:r>
            <w:r w:rsidRPr="00C81528">
              <w:rPr>
                <w:color w:val="000000"/>
              </w:rPr>
              <w:t>iki paraiškos pateikimo, prieš atvykstant registruotis konkurso dalyviu,</w:t>
            </w:r>
            <w:r w:rsidRPr="00C81528">
              <w:t xml:space="preserve"> į Zarasų rajono savivaldybės administracijos (įmonės kodas 188753461) sąskaitą Nr. LT657300010002614394, „Swedbank“ AB, banko kodas 73000.</w:t>
            </w:r>
          </w:p>
        </w:tc>
      </w:tr>
      <w:tr w:rsidR="00F152B1" w:rsidRPr="00C81528" w14:paraId="7EDC3EC6" w14:textId="77777777">
        <w:tc>
          <w:tcPr>
            <w:tcW w:w="2943" w:type="dxa"/>
          </w:tcPr>
          <w:p w14:paraId="170EC325" w14:textId="77777777" w:rsidR="00F152B1" w:rsidRPr="00C81528" w:rsidRDefault="00F152B1">
            <w:pPr>
              <w:tabs>
                <w:tab w:val="left" w:pos="1770"/>
              </w:tabs>
              <w:rPr>
                <w:color w:val="000000"/>
              </w:rPr>
            </w:pPr>
            <w:r w:rsidRPr="00C81528">
              <w:rPr>
                <w:color w:val="000000"/>
              </w:rPr>
              <w:t>Turto apžiūros sąlygos</w:t>
            </w:r>
          </w:p>
        </w:tc>
        <w:tc>
          <w:tcPr>
            <w:tcW w:w="6912" w:type="dxa"/>
          </w:tcPr>
          <w:p w14:paraId="2C611AF0" w14:textId="77777777" w:rsidR="00F152B1" w:rsidRPr="00C81528" w:rsidRDefault="00F152B1" w:rsidP="00196B03">
            <w:pPr>
              <w:tabs>
                <w:tab w:val="left" w:pos="1770"/>
              </w:tabs>
              <w:jc w:val="both"/>
            </w:pPr>
            <w:r w:rsidRPr="00C81528">
              <w:rPr>
                <w:rStyle w:val="Grietas"/>
              </w:rPr>
              <w:t>Apžiūrėti turtą galima</w:t>
            </w:r>
            <w:r w:rsidRPr="00C81528">
              <w:t> nuo paskelbimo dienos spaudoje </w:t>
            </w:r>
          </w:p>
          <w:p w14:paraId="24534161" w14:textId="77777777" w:rsidR="00F152B1" w:rsidRPr="00C81528" w:rsidRDefault="00F152B1" w:rsidP="00196B03">
            <w:pPr>
              <w:tabs>
                <w:tab w:val="left" w:pos="1770"/>
              </w:tabs>
              <w:jc w:val="both"/>
            </w:pPr>
            <w:r w:rsidRPr="00C81528">
              <w:rPr>
                <w:rStyle w:val="Grietas"/>
              </w:rPr>
              <w:t>iki</w:t>
            </w:r>
            <w:r w:rsidRPr="00C81528">
              <w:rPr>
                <w:b/>
                <w:bCs/>
              </w:rPr>
              <w:t xml:space="preserve"> 202</w:t>
            </w:r>
            <w:r>
              <w:rPr>
                <w:b/>
                <w:bCs/>
              </w:rPr>
              <w:t>6</w:t>
            </w:r>
            <w:r w:rsidRPr="00C81528">
              <w:rPr>
                <w:b/>
                <w:bCs/>
              </w:rPr>
              <w:t xml:space="preserve"> m. kovo </w:t>
            </w:r>
            <w:r>
              <w:rPr>
                <w:b/>
                <w:bCs/>
              </w:rPr>
              <w:t>13</w:t>
            </w:r>
            <w:r w:rsidRPr="00C81528">
              <w:rPr>
                <w:b/>
                <w:bCs/>
              </w:rPr>
              <w:t xml:space="preserve"> d.</w:t>
            </w:r>
            <w:r w:rsidRPr="00C81528">
              <w:rPr>
                <w:rStyle w:val="Grietas"/>
              </w:rPr>
              <w:t xml:space="preserve"> 15.00 val. </w:t>
            </w:r>
            <w:r w:rsidRPr="00C81528">
              <w:t xml:space="preserve">Dėl apžiūros laiko būtina iš anksto paskambinti ir suderinti laiką su atsakingu už nuomojamo turto apžiūrą darbuotoju –  </w:t>
            </w:r>
            <w:r>
              <w:t>Marina Gražina Beinariene</w:t>
            </w:r>
            <w:r w:rsidRPr="00C81528">
              <w:t>,</w:t>
            </w:r>
          </w:p>
          <w:p w14:paraId="28FFF810" w14:textId="77777777" w:rsidR="00F152B1" w:rsidRPr="00C81528" w:rsidRDefault="00F152B1">
            <w:pPr>
              <w:tabs>
                <w:tab w:val="left" w:pos="1770"/>
              </w:tabs>
              <w:rPr>
                <w:b/>
              </w:rPr>
            </w:pPr>
            <w:r w:rsidRPr="00C81528">
              <w:t xml:space="preserve">tel. +370 385 37187, </w:t>
            </w:r>
            <w:r w:rsidRPr="00C81528">
              <w:rPr>
                <w:szCs w:val="20"/>
              </w:rPr>
              <w:t xml:space="preserve">el. p. </w:t>
            </w:r>
            <w:hyperlink r:id="rId9" w:history="1">
              <w:r w:rsidRPr="00C81528">
                <w:rPr>
                  <w:rStyle w:val="Hipersaitas"/>
                  <w:color w:val="auto"/>
                  <w:u w:val="none"/>
                </w:rPr>
                <w:t>marina.beinariene</w:t>
              </w:r>
              <w:r w:rsidRPr="00C81528">
                <w:rPr>
                  <w:rStyle w:val="Hipersaitas"/>
                  <w:color w:val="auto"/>
                  <w:u w:val="none"/>
                  <w:lang w:val="en-US"/>
                </w:rPr>
                <w:t>@</w:t>
              </w:r>
              <w:r w:rsidRPr="00C81528">
                <w:rPr>
                  <w:rStyle w:val="Hipersaitas"/>
                  <w:color w:val="auto"/>
                  <w:u w:val="none"/>
                </w:rPr>
                <w:t>zarasai.lt</w:t>
              </w:r>
            </w:hyperlink>
            <w:r w:rsidRPr="00C81528">
              <w:t xml:space="preserve"> </w:t>
            </w:r>
          </w:p>
        </w:tc>
      </w:tr>
      <w:tr w:rsidR="00F152B1" w:rsidRPr="00C81528" w14:paraId="40A82649" w14:textId="77777777">
        <w:tc>
          <w:tcPr>
            <w:tcW w:w="2943" w:type="dxa"/>
          </w:tcPr>
          <w:p w14:paraId="62611E46" w14:textId="77777777" w:rsidR="00F152B1" w:rsidRPr="00C81528" w:rsidRDefault="00F152B1">
            <w:pPr>
              <w:tabs>
                <w:tab w:val="left" w:pos="1770"/>
              </w:tabs>
              <w:rPr>
                <w:color w:val="000000"/>
              </w:rPr>
            </w:pPr>
            <w:r w:rsidRPr="00C81528">
              <w:rPr>
                <w:color w:val="000000"/>
              </w:rPr>
              <w:t>Komisijos posėdžio vieta, data ir tikslus laikas</w:t>
            </w:r>
          </w:p>
        </w:tc>
        <w:tc>
          <w:tcPr>
            <w:tcW w:w="6912" w:type="dxa"/>
          </w:tcPr>
          <w:p w14:paraId="42D35672" w14:textId="77777777" w:rsidR="00F152B1" w:rsidRPr="00C81528" w:rsidRDefault="00F152B1" w:rsidP="00196B03">
            <w:pPr>
              <w:tabs>
                <w:tab w:val="left" w:pos="1770"/>
              </w:tabs>
              <w:jc w:val="both"/>
              <w:rPr>
                <w:rStyle w:val="Grietas"/>
                <w:color w:val="000000"/>
              </w:rPr>
            </w:pPr>
            <w:r w:rsidRPr="00C81528">
              <w:rPr>
                <w:color w:val="000000"/>
              </w:rPr>
              <w:t>Komisijos </w:t>
            </w:r>
            <w:r w:rsidRPr="00C81528">
              <w:rPr>
                <w:rStyle w:val="Grietas"/>
                <w:color w:val="000000"/>
              </w:rPr>
              <w:t>posėdis įvyks a</w:t>
            </w:r>
            <w:r w:rsidRPr="00C81528">
              <w:rPr>
                <w:rStyle w:val="Grietas"/>
              </w:rPr>
              <w:t xml:space="preserve">dresu </w:t>
            </w:r>
            <w:r w:rsidRPr="00C81528">
              <w:rPr>
                <w:b/>
                <w:bCs/>
              </w:rPr>
              <w:t>Zarasai, Sėlių a. 22, 305A kab., 202</w:t>
            </w:r>
            <w:r>
              <w:rPr>
                <w:b/>
                <w:bCs/>
              </w:rPr>
              <w:t>6</w:t>
            </w:r>
            <w:r w:rsidRPr="00C81528">
              <w:rPr>
                <w:b/>
                <w:bCs/>
              </w:rPr>
              <w:t xml:space="preserve"> m. kovo </w:t>
            </w:r>
            <w:r>
              <w:rPr>
                <w:b/>
                <w:bCs/>
              </w:rPr>
              <w:t>16</w:t>
            </w:r>
            <w:r w:rsidRPr="00C81528">
              <w:rPr>
                <w:b/>
                <w:bCs/>
              </w:rPr>
              <w:t xml:space="preserve"> d.</w:t>
            </w:r>
            <w:r w:rsidRPr="00C81528">
              <w:t xml:space="preserve"> </w:t>
            </w:r>
            <w:r w:rsidRPr="00C81528">
              <w:rPr>
                <w:b/>
                <w:bCs/>
              </w:rPr>
              <w:t xml:space="preserve"> </w:t>
            </w:r>
            <w:r w:rsidR="004B5704">
              <w:rPr>
                <w:rStyle w:val="Grietas"/>
                <w:color w:val="000000"/>
              </w:rPr>
              <w:t>10.00</w:t>
            </w:r>
            <w:r w:rsidRPr="00C81528">
              <w:rPr>
                <w:rStyle w:val="Grietas"/>
                <w:color w:val="000000"/>
              </w:rPr>
              <w:t xml:space="preserve"> val</w:t>
            </w:r>
            <w:r w:rsidRPr="00C81528">
              <w:rPr>
                <w:color w:val="000000"/>
              </w:rPr>
              <w:t>.</w:t>
            </w:r>
          </w:p>
        </w:tc>
      </w:tr>
      <w:tr w:rsidR="00F152B1" w:rsidRPr="00C81528" w14:paraId="106BE502" w14:textId="77777777">
        <w:tc>
          <w:tcPr>
            <w:tcW w:w="2943" w:type="dxa"/>
          </w:tcPr>
          <w:p w14:paraId="0DD19451" w14:textId="77777777" w:rsidR="00F152B1" w:rsidRPr="00C81528" w:rsidRDefault="00F152B1">
            <w:pPr>
              <w:tabs>
                <w:tab w:val="left" w:pos="1770"/>
              </w:tabs>
              <w:rPr>
                <w:color w:val="000000"/>
              </w:rPr>
            </w:pPr>
            <w:r w:rsidRPr="00C81528">
              <w:rPr>
                <w:color w:val="000000"/>
              </w:rPr>
              <w:t>Dokumentai, kuriuos konkurso dalyvis privalo pateikti nuomos konkursui</w:t>
            </w:r>
          </w:p>
        </w:tc>
        <w:tc>
          <w:tcPr>
            <w:tcW w:w="6912" w:type="dxa"/>
          </w:tcPr>
          <w:p w14:paraId="3C339A14" w14:textId="77777777" w:rsidR="00F152B1" w:rsidRPr="00C81528" w:rsidRDefault="00F152B1">
            <w:pPr>
              <w:pStyle w:val="prastasiniatinklio"/>
              <w:spacing w:before="0" w:beforeAutospacing="0" w:after="0" w:afterAutospacing="0"/>
              <w:jc w:val="both"/>
              <w:rPr>
                <w:b/>
                <w:bCs/>
                <w:color w:val="000000"/>
              </w:rPr>
            </w:pPr>
            <w:r w:rsidRPr="00C81528">
              <w:rPr>
                <w:b/>
                <w:bCs/>
                <w:color w:val="000000"/>
              </w:rPr>
              <w:t>Asmenys, ketinantys dalyvauti nuomos konkurse, pateikia:</w:t>
            </w:r>
          </w:p>
          <w:p w14:paraId="22AAC304" w14:textId="77777777" w:rsidR="00F152B1" w:rsidRPr="00C81528" w:rsidRDefault="00F152B1" w:rsidP="004B5704">
            <w:pPr>
              <w:pStyle w:val="prastasiniatinklio"/>
              <w:numPr>
                <w:ilvl w:val="0"/>
                <w:numId w:val="1"/>
              </w:numPr>
              <w:tabs>
                <w:tab w:val="left" w:pos="604"/>
              </w:tabs>
              <w:spacing w:before="0" w:beforeAutospacing="0" w:after="0" w:afterAutospacing="0"/>
              <w:ind w:left="37" w:firstLine="323"/>
              <w:jc w:val="both"/>
              <w:rPr>
                <w:color w:val="000000"/>
              </w:rPr>
            </w:pPr>
            <w:r w:rsidRPr="00C81528">
              <w:t xml:space="preserve">finansų įstaigos išduotą </w:t>
            </w:r>
            <w:r w:rsidRPr="00C81528">
              <w:rPr>
                <w:b/>
                <w:bCs/>
              </w:rPr>
              <w:t>dokumentą, patvirtinantį, kad sumokėtas pradinis įnašas</w:t>
            </w:r>
            <w:r w:rsidRPr="00C81528">
              <w:t>;</w:t>
            </w:r>
          </w:p>
          <w:p w14:paraId="0C082A73" w14:textId="77777777" w:rsidR="00F152B1" w:rsidRPr="00C81528" w:rsidRDefault="00F152B1" w:rsidP="004B5704">
            <w:pPr>
              <w:pStyle w:val="prastasiniatinklio"/>
              <w:numPr>
                <w:ilvl w:val="0"/>
                <w:numId w:val="1"/>
              </w:numPr>
              <w:tabs>
                <w:tab w:val="left" w:pos="604"/>
              </w:tabs>
              <w:spacing w:before="0" w:beforeAutospacing="0" w:after="0" w:afterAutospacing="0"/>
              <w:ind w:left="37" w:firstLine="323"/>
              <w:jc w:val="both"/>
              <w:rPr>
                <w:color w:val="000000"/>
              </w:rPr>
            </w:pPr>
            <w:r w:rsidRPr="00C81528">
              <w:rPr>
                <w:b/>
                <w:bCs/>
                <w:color w:val="000000"/>
              </w:rPr>
              <w:t>užklijuotą voką</w:t>
            </w:r>
            <w:r w:rsidRPr="00C81528">
              <w:rPr>
                <w:color w:val="000000"/>
              </w:rPr>
              <w:t>, ant kurio turi būti užrašytas išnuomojamo turto pavadinimas, adresas ir nuoroda „Turto nuomos konkursui“, taip pat ant voko konkurso dalyvis nurodo savo vardą ir pavardę (jei fizinis asmuo), pavadinimą (jei juridinis asmuo) ir adresą.</w:t>
            </w:r>
          </w:p>
          <w:p w14:paraId="305147E2" w14:textId="77777777" w:rsidR="00F152B1" w:rsidRPr="00C81528" w:rsidRDefault="00F152B1" w:rsidP="004B5704">
            <w:pPr>
              <w:pStyle w:val="prastasiniatinklio"/>
              <w:tabs>
                <w:tab w:val="left" w:pos="604"/>
              </w:tabs>
              <w:spacing w:before="0" w:beforeAutospacing="0" w:after="0" w:afterAutospacing="0"/>
              <w:ind w:left="37" w:firstLine="323"/>
              <w:jc w:val="both"/>
              <w:rPr>
                <w:b/>
                <w:bCs/>
                <w:color w:val="000000"/>
                <w:sz w:val="10"/>
                <w:szCs w:val="10"/>
              </w:rPr>
            </w:pPr>
          </w:p>
          <w:p w14:paraId="393F753B" w14:textId="77777777" w:rsidR="00F152B1" w:rsidRPr="00C81528" w:rsidRDefault="00F152B1" w:rsidP="004B5704">
            <w:pPr>
              <w:pStyle w:val="prastasiniatinklio"/>
              <w:tabs>
                <w:tab w:val="left" w:pos="604"/>
              </w:tabs>
              <w:spacing w:before="0" w:beforeAutospacing="0" w:after="0" w:afterAutospacing="0"/>
              <w:jc w:val="both"/>
              <w:rPr>
                <w:rStyle w:val="Grietas"/>
                <w:color w:val="000000"/>
              </w:rPr>
            </w:pPr>
            <w:r w:rsidRPr="00C81528">
              <w:rPr>
                <w:b/>
                <w:bCs/>
                <w:color w:val="000000"/>
              </w:rPr>
              <w:t xml:space="preserve">Užklijuotame voke </w:t>
            </w:r>
            <w:r w:rsidRPr="00C81528">
              <w:rPr>
                <w:rStyle w:val="Grietas"/>
                <w:color w:val="000000"/>
              </w:rPr>
              <w:t>turi būti pateikti šie dokumentai:</w:t>
            </w:r>
          </w:p>
          <w:p w14:paraId="528120E3" w14:textId="77777777" w:rsidR="00F152B1" w:rsidRPr="00C81528" w:rsidRDefault="00F152B1" w:rsidP="004B5704">
            <w:pPr>
              <w:pStyle w:val="prastasiniatinklio"/>
              <w:numPr>
                <w:ilvl w:val="0"/>
                <w:numId w:val="13"/>
              </w:numPr>
              <w:tabs>
                <w:tab w:val="left" w:pos="322"/>
                <w:tab w:val="left" w:pos="604"/>
              </w:tabs>
              <w:spacing w:before="0" w:beforeAutospacing="0" w:after="0" w:afterAutospacing="0"/>
              <w:ind w:left="38" w:firstLine="323"/>
              <w:jc w:val="both"/>
              <w:rPr>
                <w:color w:val="000000"/>
              </w:rPr>
            </w:pPr>
            <w:r w:rsidRPr="00C81528">
              <w:rPr>
                <w:color w:val="000000"/>
              </w:rPr>
              <w:lastRenderedPageBreak/>
              <w:t>Paraiška, kurioje turi būti nurodyta:</w:t>
            </w:r>
          </w:p>
          <w:p w14:paraId="3ED7971B" w14:textId="77777777" w:rsidR="00F152B1" w:rsidRPr="00C81528" w:rsidRDefault="00F152B1" w:rsidP="004B5704">
            <w:pPr>
              <w:pStyle w:val="prastasiniatinklio"/>
              <w:numPr>
                <w:ilvl w:val="1"/>
                <w:numId w:val="13"/>
              </w:numPr>
              <w:tabs>
                <w:tab w:val="left" w:pos="322"/>
                <w:tab w:val="left" w:pos="604"/>
                <w:tab w:val="left" w:pos="745"/>
                <w:tab w:val="left" w:pos="880"/>
              </w:tabs>
              <w:spacing w:before="0" w:beforeAutospacing="0" w:after="0" w:afterAutospacing="0"/>
              <w:ind w:left="38" w:firstLine="323"/>
              <w:jc w:val="both"/>
            </w:pPr>
            <w:r w:rsidRPr="00C81528">
              <w:t>konkurso dalyvio ar jo įgalioto asmens vardas, pavardė, gyvenamosios vietos adresas ir asmens kodas, nurodant, kad paraišką pateikusio asmens duomenys gali būti panaudoti tik sudarant paraiškoje nurodyto turto nuomos sutartį (šie reikalavimai taikomi fiziniams asmenims), pavadinimas, kodas ir buveinės adresas (šie reikalavimai taikomi juridiniams asmenims), telefono numeris, elektroninio pašto adresas;</w:t>
            </w:r>
          </w:p>
          <w:p w14:paraId="6FCCBD33" w14:textId="77777777" w:rsidR="00F152B1" w:rsidRPr="00C81528" w:rsidRDefault="00F152B1" w:rsidP="004B5704">
            <w:pPr>
              <w:pStyle w:val="prastasiniatinklio"/>
              <w:numPr>
                <w:ilvl w:val="1"/>
                <w:numId w:val="13"/>
              </w:numPr>
              <w:tabs>
                <w:tab w:val="left" w:pos="322"/>
                <w:tab w:val="left" w:pos="604"/>
                <w:tab w:val="left" w:pos="745"/>
                <w:tab w:val="left" w:pos="880"/>
              </w:tabs>
              <w:spacing w:before="0" w:beforeAutospacing="0" w:after="0" w:afterAutospacing="0"/>
              <w:ind w:left="38" w:firstLine="323"/>
              <w:jc w:val="both"/>
              <w:rPr>
                <w:color w:val="000000"/>
              </w:rPr>
            </w:pPr>
            <w:r w:rsidRPr="00C81528">
              <w:t>prašomo išnuomoti turto pavadinimas, adresas ir plotas;</w:t>
            </w:r>
          </w:p>
          <w:p w14:paraId="1C8337EE" w14:textId="77777777" w:rsidR="00F152B1" w:rsidRPr="00C81528" w:rsidRDefault="00F152B1" w:rsidP="004B5704">
            <w:pPr>
              <w:pStyle w:val="prastasiniatinklio"/>
              <w:widowControl w:val="0"/>
              <w:numPr>
                <w:ilvl w:val="1"/>
                <w:numId w:val="13"/>
              </w:numPr>
              <w:tabs>
                <w:tab w:val="left" w:pos="322"/>
                <w:tab w:val="left" w:pos="604"/>
                <w:tab w:val="left" w:pos="745"/>
                <w:tab w:val="left" w:pos="880"/>
              </w:tabs>
              <w:spacing w:before="0" w:beforeAutospacing="0" w:after="0" w:afterAutospacing="0"/>
              <w:ind w:left="38" w:firstLine="323"/>
              <w:jc w:val="both"/>
              <w:rPr>
                <w:color w:val="000000"/>
              </w:rPr>
            </w:pPr>
            <w:r w:rsidRPr="00C81528">
              <w:t>paaiškinimas kokiam tikslui konkurso dalyvis naudos nuomojamą turtą;</w:t>
            </w:r>
          </w:p>
          <w:p w14:paraId="7105563D" w14:textId="77777777" w:rsidR="00F152B1" w:rsidRPr="00C81528" w:rsidRDefault="00F152B1" w:rsidP="004B5704">
            <w:pPr>
              <w:pStyle w:val="prastasiniatinklio"/>
              <w:widowControl w:val="0"/>
              <w:numPr>
                <w:ilvl w:val="1"/>
                <w:numId w:val="13"/>
              </w:numPr>
              <w:tabs>
                <w:tab w:val="left" w:pos="322"/>
                <w:tab w:val="left" w:pos="604"/>
                <w:tab w:val="left" w:pos="745"/>
                <w:tab w:val="left" w:pos="880"/>
              </w:tabs>
              <w:spacing w:before="0" w:beforeAutospacing="0" w:after="0" w:afterAutospacing="0"/>
              <w:ind w:left="38" w:firstLine="323"/>
              <w:jc w:val="both"/>
              <w:rPr>
                <w:color w:val="000000"/>
              </w:rPr>
            </w:pPr>
            <w:r w:rsidRPr="00C81528">
              <w:t>konkretus siūlomas nuompinigių dydis;</w:t>
            </w:r>
          </w:p>
          <w:p w14:paraId="74CA4583" w14:textId="77777777" w:rsidR="00F152B1" w:rsidRPr="00C81528" w:rsidRDefault="00F152B1" w:rsidP="004B5704">
            <w:pPr>
              <w:pStyle w:val="prastasiniatinklio"/>
              <w:widowControl w:val="0"/>
              <w:numPr>
                <w:ilvl w:val="1"/>
                <w:numId w:val="13"/>
              </w:numPr>
              <w:tabs>
                <w:tab w:val="left" w:pos="322"/>
                <w:tab w:val="left" w:pos="604"/>
                <w:tab w:val="left" w:pos="745"/>
                <w:tab w:val="left" w:pos="880"/>
              </w:tabs>
              <w:spacing w:before="0" w:beforeAutospacing="0" w:after="0" w:afterAutospacing="0"/>
              <w:ind w:left="38" w:firstLine="323"/>
              <w:jc w:val="both"/>
              <w:rPr>
                <w:color w:val="000000"/>
              </w:rPr>
            </w:pPr>
            <w:r w:rsidRPr="00C81528">
              <w:t>konkurso dalyvio ar jo įgalioto asmens atsiskaitomosios sąskaitos, į kurią turto nuomos komisija turi pervesti grąžinamą pradinį įnašą, rekvizitai.</w:t>
            </w:r>
          </w:p>
          <w:p w14:paraId="0ED9AD67" w14:textId="77777777" w:rsidR="00F152B1" w:rsidRPr="00C81528" w:rsidRDefault="00F152B1" w:rsidP="004B5704">
            <w:pPr>
              <w:pStyle w:val="prastasiniatinklio"/>
              <w:widowControl w:val="0"/>
              <w:numPr>
                <w:ilvl w:val="0"/>
                <w:numId w:val="13"/>
              </w:numPr>
              <w:tabs>
                <w:tab w:val="left" w:pos="322"/>
                <w:tab w:val="left" w:pos="604"/>
              </w:tabs>
              <w:spacing w:before="0" w:beforeAutospacing="0" w:after="0" w:afterAutospacing="0"/>
              <w:ind w:left="38" w:firstLine="323"/>
              <w:jc w:val="both"/>
              <w:rPr>
                <w:color w:val="000000"/>
              </w:rPr>
            </w:pPr>
            <w:r w:rsidRPr="00C81528">
              <w:t xml:space="preserve">Juridinio asmens steigimo faktą patvirtinančio dokumento (Lietuvos Respublikos juridinių asmenų registro elektroninio sertifikuoto išrašo ar kito atitinkamo dokumento) kopija, patvirtinta teisės aktų nustatyta tvarka (šis reikalavimas taikomas juridiniams asmenims). </w:t>
            </w:r>
          </w:p>
          <w:p w14:paraId="4FDDF0CE" w14:textId="77777777" w:rsidR="00F152B1" w:rsidRPr="00C81528" w:rsidRDefault="00F152B1" w:rsidP="004B5704">
            <w:pPr>
              <w:pStyle w:val="prastasiniatinklio"/>
              <w:numPr>
                <w:ilvl w:val="0"/>
                <w:numId w:val="13"/>
              </w:numPr>
              <w:tabs>
                <w:tab w:val="left" w:pos="322"/>
                <w:tab w:val="left" w:pos="604"/>
              </w:tabs>
              <w:spacing w:before="0" w:beforeAutospacing="0" w:after="0" w:afterAutospacing="0"/>
              <w:ind w:left="38" w:firstLine="323"/>
              <w:jc w:val="both"/>
              <w:rPr>
                <w:color w:val="000000"/>
              </w:rPr>
            </w:pPr>
            <w:r w:rsidRPr="00C81528">
              <w:t>Nustatyta tvarka patvirtintas įgaliojimas, jeigu konkurso dalyviui konkurse atstovauja jo įgaliotas asmuo.</w:t>
            </w:r>
          </w:p>
        </w:tc>
      </w:tr>
      <w:tr w:rsidR="00F152B1" w:rsidRPr="00C81528" w14:paraId="5261A5DB" w14:textId="77777777">
        <w:trPr>
          <w:trHeight w:val="698"/>
        </w:trPr>
        <w:tc>
          <w:tcPr>
            <w:tcW w:w="2943" w:type="dxa"/>
          </w:tcPr>
          <w:p w14:paraId="163D2CDC" w14:textId="77777777" w:rsidR="00F152B1" w:rsidRPr="00C81528" w:rsidRDefault="00F152B1">
            <w:pPr>
              <w:tabs>
                <w:tab w:val="left" w:pos="1770"/>
              </w:tabs>
              <w:rPr>
                <w:color w:val="000000"/>
              </w:rPr>
            </w:pPr>
            <w:r w:rsidRPr="00C81528">
              <w:rPr>
                <w:color w:val="000000"/>
              </w:rPr>
              <w:lastRenderedPageBreak/>
              <w:t>Kita informacija ir papildomi reikalavimai</w:t>
            </w:r>
          </w:p>
        </w:tc>
        <w:tc>
          <w:tcPr>
            <w:tcW w:w="6912" w:type="dxa"/>
          </w:tcPr>
          <w:p w14:paraId="43EEB110" w14:textId="77777777" w:rsidR="00F152B1" w:rsidRPr="00C81528" w:rsidRDefault="00F152B1" w:rsidP="004B5704">
            <w:pPr>
              <w:pStyle w:val="prastasiniatinklio"/>
              <w:numPr>
                <w:ilvl w:val="0"/>
                <w:numId w:val="14"/>
              </w:numPr>
              <w:tabs>
                <w:tab w:val="left" w:pos="597"/>
              </w:tabs>
              <w:ind w:left="38" w:firstLine="322"/>
              <w:jc w:val="both"/>
              <w:rPr>
                <w:rStyle w:val="Grietas"/>
                <w:b w:val="0"/>
                <w:bCs w:val="0"/>
                <w:color w:val="000000"/>
              </w:rPr>
            </w:pPr>
            <w:r w:rsidRPr="00C81528">
              <w:rPr>
                <w:rStyle w:val="Grietas"/>
                <w:b w:val="0"/>
                <w:bCs w:val="0"/>
                <w:color w:val="000000"/>
              </w:rPr>
              <w:t>Viešą nuomos konkursą vykdo turto valdytojo sudaryta Komisija vadovaudamasi Zarasų rajono savivaldybės ilgalaikio materialiojo turto viešo nuomos konkurso ir nuomos be konkurso organizavimo ir vykdymo tvarkos aprašu, patvirtintu Zarasų rajono savivaldybės tarybos 2021 m. birželio 4 d. sprendimu Nr. T-121 ,,Dėl Zarasų rajono savivaldybės ilgalaikio materialiojo turto viešo nuomos konkurso ir nuomos be konkurso organizavimo ir vykdymo tvarkos aprašo, ir nuompinigių už Zarasų rajono savivaldybės ilgalaikio ir trumpalaikio materialiojo turto nuomą skaičiavimo taisyklių patvirtinimo bei įgaliojimų suteikimo priimti sprendimus dėl savivaldybės materialiojo turto nuomos“  ir šiomis konkurso sąlygomis.</w:t>
            </w:r>
          </w:p>
          <w:p w14:paraId="370B950B" w14:textId="77777777" w:rsidR="00F152B1" w:rsidRPr="00C81528" w:rsidRDefault="00F152B1" w:rsidP="004B5704">
            <w:pPr>
              <w:pStyle w:val="prastasiniatinklio"/>
              <w:numPr>
                <w:ilvl w:val="0"/>
                <w:numId w:val="14"/>
              </w:numPr>
              <w:tabs>
                <w:tab w:val="left" w:pos="597"/>
              </w:tabs>
              <w:spacing w:before="0" w:beforeAutospacing="0" w:after="0" w:afterAutospacing="0"/>
              <w:ind w:left="38" w:firstLine="322"/>
              <w:jc w:val="both"/>
              <w:rPr>
                <w:color w:val="000000"/>
              </w:rPr>
            </w:pPr>
            <w:r w:rsidRPr="00C81528">
              <w:rPr>
                <w:rStyle w:val="Grietas"/>
                <w:b w:val="0"/>
                <w:color w:val="000000"/>
              </w:rPr>
              <w:t>Informacija apie vykdomą viešą nuomos konkursą skelbiama</w:t>
            </w:r>
            <w:r w:rsidRPr="00C81528">
              <w:rPr>
                <w:rStyle w:val="Grietas"/>
                <w:bCs w:val="0"/>
                <w:color w:val="000000"/>
              </w:rPr>
              <w:t xml:space="preserve"> </w:t>
            </w:r>
            <w:r w:rsidRPr="00C81528">
              <w:rPr>
                <w:bCs/>
              </w:rPr>
              <w:t>vietiniame laikraštyje ir rajono Savivaldybės internetiniame puslapyje</w:t>
            </w:r>
            <w:r w:rsidRPr="00C81528">
              <w:t xml:space="preserve"> www.zarasai.lt.</w:t>
            </w:r>
          </w:p>
        </w:tc>
      </w:tr>
    </w:tbl>
    <w:p w14:paraId="07249AC1" w14:textId="77777777" w:rsidR="00C07FB1" w:rsidRPr="00767227" w:rsidRDefault="00F152B1" w:rsidP="003966B8">
      <w:pPr>
        <w:tabs>
          <w:tab w:val="left" w:pos="3630"/>
        </w:tabs>
        <w:jc w:val="center"/>
        <w:rPr>
          <w:bCs/>
        </w:rPr>
      </w:pPr>
      <w:r w:rsidRPr="00C81528">
        <w:t>___________</w:t>
      </w:r>
    </w:p>
    <w:sectPr w:rsidR="00C07FB1" w:rsidRPr="00767227" w:rsidSect="005F1229">
      <w:headerReference w:type="even" r:id="rId10"/>
      <w:headerReference w:type="default" r:id="rId11"/>
      <w:headerReference w:type="first" r:id="rId12"/>
      <w:footerReference w:type="first" r:id="rId13"/>
      <w:pgSz w:w="11907" w:h="16840" w:code="9"/>
      <w:pgMar w:top="1134" w:right="567" w:bottom="1134" w:left="1701" w:header="284" w:footer="488"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4E03" w14:textId="77777777" w:rsidR="008B53A7" w:rsidRDefault="008B53A7">
      <w:r>
        <w:separator/>
      </w:r>
    </w:p>
  </w:endnote>
  <w:endnote w:type="continuationSeparator" w:id="0">
    <w:p w14:paraId="1D2CC82B" w14:textId="77777777" w:rsidR="008B53A7" w:rsidRDefault="008B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772E" w14:textId="77777777" w:rsidR="00F152B1" w:rsidRDefault="00F152B1">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EF7D" w14:textId="77777777" w:rsidR="008B53A7" w:rsidRDefault="008B53A7">
      <w:r>
        <w:separator/>
      </w:r>
    </w:p>
  </w:footnote>
  <w:footnote w:type="continuationSeparator" w:id="0">
    <w:p w14:paraId="1B84E204" w14:textId="77777777" w:rsidR="008B53A7" w:rsidRDefault="008B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B6D0" w14:textId="77777777" w:rsidR="00F152B1" w:rsidRDefault="00F152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0F7262D" w14:textId="77777777" w:rsidR="00F152B1" w:rsidRDefault="00F152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B1B4" w14:textId="77777777" w:rsidR="00F152B1" w:rsidRDefault="00F152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A95FC1E" w14:textId="77777777" w:rsidR="00F152B1" w:rsidRDefault="00F152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786"/>
      <w:gridCol w:w="2552"/>
      <w:gridCol w:w="2517"/>
    </w:tblGrid>
    <w:tr w:rsidR="00F152B1" w14:paraId="7C9326CB" w14:textId="77777777">
      <w:tblPrEx>
        <w:tblCellMar>
          <w:top w:w="0" w:type="dxa"/>
          <w:bottom w:w="0" w:type="dxa"/>
        </w:tblCellMar>
      </w:tblPrEx>
      <w:tc>
        <w:tcPr>
          <w:tcW w:w="4786" w:type="dxa"/>
        </w:tcPr>
        <w:p w14:paraId="0DF10AE7" w14:textId="77777777" w:rsidR="00F152B1" w:rsidRDefault="00F152B1">
          <w:pPr>
            <w:pStyle w:val="Antrats"/>
          </w:pPr>
        </w:p>
      </w:tc>
      <w:tc>
        <w:tcPr>
          <w:tcW w:w="2552" w:type="dxa"/>
        </w:tcPr>
        <w:p w14:paraId="733BF304" w14:textId="77777777" w:rsidR="00F152B1" w:rsidRDefault="00F152B1">
          <w:pPr>
            <w:pStyle w:val="Antrats"/>
          </w:pPr>
        </w:p>
      </w:tc>
      <w:tc>
        <w:tcPr>
          <w:tcW w:w="2517" w:type="dxa"/>
        </w:tcPr>
        <w:p w14:paraId="5DE6DC02" w14:textId="77777777" w:rsidR="00F152B1" w:rsidRDefault="00F152B1">
          <w:pPr>
            <w:pStyle w:val="Antrats"/>
          </w:pPr>
        </w:p>
      </w:tc>
    </w:tr>
  </w:tbl>
  <w:p w14:paraId="3444336E" w14:textId="77777777" w:rsidR="00F152B1" w:rsidRDefault="00F152B1">
    <w:pPr>
      <w:pStyle w:val="Antrats"/>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7C6"/>
    <w:multiLevelType w:val="hybridMultilevel"/>
    <w:tmpl w:val="78C6A4E6"/>
    <w:lvl w:ilvl="0" w:tplc="B0C86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716DD"/>
    <w:multiLevelType w:val="hybridMultilevel"/>
    <w:tmpl w:val="6F42A8F0"/>
    <w:lvl w:ilvl="0" w:tplc="A4EECFC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EE251F"/>
    <w:multiLevelType w:val="hybridMultilevel"/>
    <w:tmpl w:val="B9B04F0A"/>
    <w:lvl w:ilvl="0" w:tplc="2BC69804">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4E63A8"/>
    <w:multiLevelType w:val="hybridMultilevel"/>
    <w:tmpl w:val="CF50B4C4"/>
    <w:lvl w:ilvl="0" w:tplc="C1B83E38">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1F130A"/>
    <w:multiLevelType w:val="hybridMultilevel"/>
    <w:tmpl w:val="47E8E13E"/>
    <w:lvl w:ilvl="0" w:tplc="E5545D8C">
      <w:start w:val="1"/>
      <w:numFmt w:val="decimal"/>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 w15:restartNumberingAfterBreak="0">
    <w:nsid w:val="2BE35370"/>
    <w:multiLevelType w:val="hybridMultilevel"/>
    <w:tmpl w:val="1EC26202"/>
    <w:lvl w:ilvl="0" w:tplc="0809000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FC0259"/>
    <w:multiLevelType w:val="hybridMultilevel"/>
    <w:tmpl w:val="6B60A554"/>
    <w:lvl w:ilvl="0" w:tplc="E9121F9E">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E06AD0"/>
    <w:multiLevelType w:val="hybridMultilevel"/>
    <w:tmpl w:val="AEFC67CE"/>
    <w:lvl w:ilvl="0" w:tplc="CFB2762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E3186"/>
    <w:multiLevelType w:val="multilevel"/>
    <w:tmpl w:val="9FEA830A"/>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9" w15:restartNumberingAfterBreak="0">
    <w:nsid w:val="35357080"/>
    <w:multiLevelType w:val="multilevel"/>
    <w:tmpl w:val="52EC89BA"/>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0" w15:restartNumberingAfterBreak="0">
    <w:nsid w:val="3D0C3C2C"/>
    <w:multiLevelType w:val="hybridMultilevel"/>
    <w:tmpl w:val="29749EB8"/>
    <w:lvl w:ilvl="0" w:tplc="0809000F">
      <w:start w:val="1"/>
      <w:numFmt w:val="decimal"/>
      <w:lvlText w:val="%1."/>
      <w:lvlJc w:val="lef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1" w15:restartNumberingAfterBreak="0">
    <w:nsid w:val="421619E1"/>
    <w:multiLevelType w:val="multilevel"/>
    <w:tmpl w:val="2A820178"/>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2" w15:restartNumberingAfterBreak="0">
    <w:nsid w:val="4DDE0375"/>
    <w:multiLevelType w:val="multilevel"/>
    <w:tmpl w:val="9CEA4428"/>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3" w15:restartNumberingAfterBreak="0">
    <w:nsid w:val="4EFC7067"/>
    <w:multiLevelType w:val="hybridMultilevel"/>
    <w:tmpl w:val="0F2C6B34"/>
    <w:lvl w:ilvl="0" w:tplc="89A29F96">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571241"/>
    <w:multiLevelType w:val="hybridMultilevel"/>
    <w:tmpl w:val="29749EB8"/>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5" w15:restartNumberingAfterBreak="0">
    <w:nsid w:val="619F4949"/>
    <w:multiLevelType w:val="multilevel"/>
    <w:tmpl w:val="80B8A6F4"/>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6" w15:restartNumberingAfterBreak="0">
    <w:nsid w:val="6A731614"/>
    <w:multiLevelType w:val="hybridMultilevel"/>
    <w:tmpl w:val="726E588C"/>
    <w:lvl w:ilvl="0" w:tplc="66123CE6">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9D30FD"/>
    <w:multiLevelType w:val="multilevel"/>
    <w:tmpl w:val="AA342AEA"/>
    <w:lvl w:ilvl="0">
      <w:start w:val="1"/>
      <w:numFmt w:val="decimal"/>
      <w:lvlText w:val="%1."/>
      <w:lvlJc w:val="left"/>
      <w:pPr>
        <w:ind w:left="720" w:hanging="360"/>
      </w:pPr>
      <w:rPr>
        <w:rFonts w:hint="default"/>
        <w:color w:val="auto"/>
      </w:rPr>
    </w:lvl>
    <w:lvl w:ilvl="1">
      <w:start w:val="1"/>
      <w:numFmt w:val="decimal"/>
      <w:lvlText w:val="%2."/>
      <w:lvlJc w:val="left"/>
      <w:pPr>
        <w:ind w:left="964"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08" w:hanging="1440"/>
      </w:pPr>
      <w:rPr>
        <w:rFonts w:hint="default"/>
      </w:rPr>
    </w:lvl>
    <w:lvl w:ilvl="8">
      <w:start w:val="1"/>
      <w:numFmt w:val="decimal"/>
      <w:isLgl/>
      <w:lvlText w:val="%1.%2.%3.%4.%5.%6.%7.%8.%9."/>
      <w:lvlJc w:val="left"/>
      <w:pPr>
        <w:ind w:left="4112" w:hanging="1800"/>
      </w:pPr>
      <w:rPr>
        <w:rFonts w:hint="default"/>
      </w:rPr>
    </w:lvl>
  </w:abstractNum>
  <w:abstractNum w:abstractNumId="18" w15:restartNumberingAfterBreak="0">
    <w:nsid w:val="7A8100FB"/>
    <w:multiLevelType w:val="multilevel"/>
    <w:tmpl w:val="8CAC1348"/>
    <w:lvl w:ilvl="0">
      <w:start w:val="1"/>
      <w:numFmt w:val="decimal"/>
      <w:lvlText w:val="%1."/>
      <w:lvlJc w:val="left"/>
      <w:pPr>
        <w:ind w:left="720" w:hanging="360"/>
      </w:pPr>
      <w:rPr>
        <w:rFonts w:hint="default"/>
        <w:color w:val="auto"/>
      </w:rPr>
    </w:lvl>
    <w:lvl w:ilvl="1">
      <w:start w:val="1"/>
      <w:numFmt w:val="decimal"/>
      <w:lvlText w:val="%2."/>
      <w:lvlJc w:val="left"/>
      <w:pPr>
        <w:ind w:left="964"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08" w:hanging="1440"/>
      </w:pPr>
      <w:rPr>
        <w:rFonts w:hint="default"/>
      </w:rPr>
    </w:lvl>
    <w:lvl w:ilvl="8">
      <w:start w:val="1"/>
      <w:numFmt w:val="decimal"/>
      <w:isLgl/>
      <w:lvlText w:val="%1.%2.%3.%4.%5.%6.%7.%8.%9."/>
      <w:lvlJc w:val="left"/>
      <w:pPr>
        <w:ind w:left="4112" w:hanging="1800"/>
      </w:pPr>
      <w:rPr>
        <w:rFonts w:hint="default"/>
      </w:rPr>
    </w:lvl>
  </w:abstractNum>
  <w:abstractNum w:abstractNumId="19" w15:restartNumberingAfterBreak="0">
    <w:nsid w:val="7B220882"/>
    <w:multiLevelType w:val="multilevel"/>
    <w:tmpl w:val="3A923B72"/>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num w:numId="1" w16cid:durableId="1844667054">
    <w:abstractNumId w:val="6"/>
  </w:num>
  <w:num w:numId="2" w16cid:durableId="1959946230">
    <w:abstractNumId w:val="4"/>
  </w:num>
  <w:num w:numId="3" w16cid:durableId="161900751">
    <w:abstractNumId w:val="10"/>
  </w:num>
  <w:num w:numId="4" w16cid:durableId="230044392">
    <w:abstractNumId w:val="14"/>
  </w:num>
  <w:num w:numId="5" w16cid:durableId="449207902">
    <w:abstractNumId w:val="18"/>
  </w:num>
  <w:num w:numId="6" w16cid:durableId="191767769">
    <w:abstractNumId w:val="11"/>
  </w:num>
  <w:num w:numId="7" w16cid:durableId="1135562736">
    <w:abstractNumId w:val="0"/>
  </w:num>
  <w:num w:numId="8" w16cid:durableId="1694457230">
    <w:abstractNumId w:val="3"/>
  </w:num>
  <w:num w:numId="9" w16cid:durableId="1380327037">
    <w:abstractNumId w:val="17"/>
  </w:num>
  <w:num w:numId="10" w16cid:durableId="1717897610">
    <w:abstractNumId w:val="12"/>
  </w:num>
  <w:num w:numId="11" w16cid:durableId="896164871">
    <w:abstractNumId w:val="7"/>
  </w:num>
  <w:num w:numId="12" w16cid:durableId="734397837">
    <w:abstractNumId w:val="13"/>
  </w:num>
  <w:num w:numId="13" w16cid:durableId="876627421">
    <w:abstractNumId w:val="9"/>
  </w:num>
  <w:num w:numId="14" w16cid:durableId="59602818">
    <w:abstractNumId w:val="2"/>
  </w:num>
  <w:num w:numId="15" w16cid:durableId="2058047986">
    <w:abstractNumId w:val="15"/>
  </w:num>
  <w:num w:numId="16" w16cid:durableId="10301520">
    <w:abstractNumId w:val="1"/>
  </w:num>
  <w:num w:numId="17" w16cid:durableId="462966639">
    <w:abstractNumId w:val="19"/>
  </w:num>
  <w:num w:numId="18" w16cid:durableId="389116176">
    <w:abstractNumId w:val="16"/>
  </w:num>
  <w:num w:numId="19" w16cid:durableId="1439716074">
    <w:abstractNumId w:val="8"/>
  </w:num>
  <w:num w:numId="20" w16cid:durableId="83534102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E41"/>
    <w:rsid w:val="00001A1A"/>
    <w:rsid w:val="000021C3"/>
    <w:rsid w:val="00004A0C"/>
    <w:rsid w:val="00006269"/>
    <w:rsid w:val="00015076"/>
    <w:rsid w:val="00023BE1"/>
    <w:rsid w:val="00025E09"/>
    <w:rsid w:val="00032685"/>
    <w:rsid w:val="00036261"/>
    <w:rsid w:val="00037524"/>
    <w:rsid w:val="00047479"/>
    <w:rsid w:val="000539D9"/>
    <w:rsid w:val="00057D01"/>
    <w:rsid w:val="00060A39"/>
    <w:rsid w:val="00061AD9"/>
    <w:rsid w:val="000673FF"/>
    <w:rsid w:val="00067DFF"/>
    <w:rsid w:val="0007008A"/>
    <w:rsid w:val="00080331"/>
    <w:rsid w:val="0008282E"/>
    <w:rsid w:val="0009229A"/>
    <w:rsid w:val="00097BB5"/>
    <w:rsid w:val="000A28A1"/>
    <w:rsid w:val="000A3A61"/>
    <w:rsid w:val="000B262B"/>
    <w:rsid w:val="000B3367"/>
    <w:rsid w:val="000B7405"/>
    <w:rsid w:val="000C38A8"/>
    <w:rsid w:val="000C754C"/>
    <w:rsid w:val="000D4DDF"/>
    <w:rsid w:val="000E0BAA"/>
    <w:rsid w:val="000E0C72"/>
    <w:rsid w:val="000E2879"/>
    <w:rsid w:val="000E6964"/>
    <w:rsid w:val="000F0DD6"/>
    <w:rsid w:val="000F6844"/>
    <w:rsid w:val="00105454"/>
    <w:rsid w:val="00107210"/>
    <w:rsid w:val="0011103E"/>
    <w:rsid w:val="00112360"/>
    <w:rsid w:val="0011364A"/>
    <w:rsid w:val="00113A60"/>
    <w:rsid w:val="001156F4"/>
    <w:rsid w:val="001233C6"/>
    <w:rsid w:val="00124AAC"/>
    <w:rsid w:val="0014187E"/>
    <w:rsid w:val="00142117"/>
    <w:rsid w:val="00151467"/>
    <w:rsid w:val="00153051"/>
    <w:rsid w:val="00162FA3"/>
    <w:rsid w:val="0016392A"/>
    <w:rsid w:val="001805FC"/>
    <w:rsid w:val="00185691"/>
    <w:rsid w:val="00190B4B"/>
    <w:rsid w:val="0019196F"/>
    <w:rsid w:val="00194222"/>
    <w:rsid w:val="00196196"/>
    <w:rsid w:val="00196390"/>
    <w:rsid w:val="00196B03"/>
    <w:rsid w:val="001A2E41"/>
    <w:rsid w:val="001A3F2B"/>
    <w:rsid w:val="001A609C"/>
    <w:rsid w:val="001B0B86"/>
    <w:rsid w:val="001B14A5"/>
    <w:rsid w:val="001B44BB"/>
    <w:rsid w:val="001B68DE"/>
    <w:rsid w:val="001D4DA8"/>
    <w:rsid w:val="001D7B61"/>
    <w:rsid w:val="001D7DD3"/>
    <w:rsid w:val="001E42A1"/>
    <w:rsid w:val="001F46F4"/>
    <w:rsid w:val="00200C56"/>
    <w:rsid w:val="00204763"/>
    <w:rsid w:val="0020618F"/>
    <w:rsid w:val="00215A7E"/>
    <w:rsid w:val="00221E51"/>
    <w:rsid w:val="00225B83"/>
    <w:rsid w:val="002272CD"/>
    <w:rsid w:val="0023549D"/>
    <w:rsid w:val="002411C9"/>
    <w:rsid w:val="002601C5"/>
    <w:rsid w:val="00273BCE"/>
    <w:rsid w:val="00280430"/>
    <w:rsid w:val="00284B3F"/>
    <w:rsid w:val="002853AC"/>
    <w:rsid w:val="002904BD"/>
    <w:rsid w:val="00290B5A"/>
    <w:rsid w:val="00291E94"/>
    <w:rsid w:val="002B1E13"/>
    <w:rsid w:val="002B219A"/>
    <w:rsid w:val="002C07C3"/>
    <w:rsid w:val="002C54CF"/>
    <w:rsid w:val="002D165B"/>
    <w:rsid w:val="002E0A7D"/>
    <w:rsid w:val="002E6778"/>
    <w:rsid w:val="002F11E4"/>
    <w:rsid w:val="002F188C"/>
    <w:rsid w:val="002F4B72"/>
    <w:rsid w:val="002F6702"/>
    <w:rsid w:val="00303116"/>
    <w:rsid w:val="00310985"/>
    <w:rsid w:val="00313AA1"/>
    <w:rsid w:val="003209CD"/>
    <w:rsid w:val="00321102"/>
    <w:rsid w:val="003251CF"/>
    <w:rsid w:val="00331CC7"/>
    <w:rsid w:val="00333339"/>
    <w:rsid w:val="003419E4"/>
    <w:rsid w:val="00343081"/>
    <w:rsid w:val="0034411A"/>
    <w:rsid w:val="003508F6"/>
    <w:rsid w:val="0035317F"/>
    <w:rsid w:val="00364AA6"/>
    <w:rsid w:val="00374EBD"/>
    <w:rsid w:val="003754FC"/>
    <w:rsid w:val="00377C55"/>
    <w:rsid w:val="0039252D"/>
    <w:rsid w:val="00394DD2"/>
    <w:rsid w:val="003966B8"/>
    <w:rsid w:val="003A1A65"/>
    <w:rsid w:val="003A4F1C"/>
    <w:rsid w:val="003B5C9A"/>
    <w:rsid w:val="003C1D8B"/>
    <w:rsid w:val="003C578D"/>
    <w:rsid w:val="003C714B"/>
    <w:rsid w:val="003C723F"/>
    <w:rsid w:val="003E4585"/>
    <w:rsid w:val="0040079B"/>
    <w:rsid w:val="00411743"/>
    <w:rsid w:val="00412BF2"/>
    <w:rsid w:val="004130EA"/>
    <w:rsid w:val="00415AD3"/>
    <w:rsid w:val="00442C1F"/>
    <w:rsid w:val="00443E8B"/>
    <w:rsid w:val="004450CA"/>
    <w:rsid w:val="00446ABE"/>
    <w:rsid w:val="00451EA7"/>
    <w:rsid w:val="00462858"/>
    <w:rsid w:val="00463ACC"/>
    <w:rsid w:val="004660D1"/>
    <w:rsid w:val="00474416"/>
    <w:rsid w:val="00480757"/>
    <w:rsid w:val="00482C66"/>
    <w:rsid w:val="00484694"/>
    <w:rsid w:val="00491848"/>
    <w:rsid w:val="00496153"/>
    <w:rsid w:val="004A10A3"/>
    <w:rsid w:val="004A528B"/>
    <w:rsid w:val="004B4060"/>
    <w:rsid w:val="004B5704"/>
    <w:rsid w:val="004B5813"/>
    <w:rsid w:val="004B6757"/>
    <w:rsid w:val="004C3C10"/>
    <w:rsid w:val="004C419E"/>
    <w:rsid w:val="004C483E"/>
    <w:rsid w:val="004E7AE0"/>
    <w:rsid w:val="00504C82"/>
    <w:rsid w:val="0051333D"/>
    <w:rsid w:val="00516C96"/>
    <w:rsid w:val="00517DA6"/>
    <w:rsid w:val="00521F76"/>
    <w:rsid w:val="00527726"/>
    <w:rsid w:val="00530A34"/>
    <w:rsid w:val="005314D8"/>
    <w:rsid w:val="00534D4F"/>
    <w:rsid w:val="00541024"/>
    <w:rsid w:val="00541657"/>
    <w:rsid w:val="00541659"/>
    <w:rsid w:val="005467D7"/>
    <w:rsid w:val="0055031C"/>
    <w:rsid w:val="00564D88"/>
    <w:rsid w:val="00567EC3"/>
    <w:rsid w:val="005707CC"/>
    <w:rsid w:val="005843D4"/>
    <w:rsid w:val="00585837"/>
    <w:rsid w:val="00585A10"/>
    <w:rsid w:val="00586A5F"/>
    <w:rsid w:val="00586CB8"/>
    <w:rsid w:val="00595507"/>
    <w:rsid w:val="00597A9F"/>
    <w:rsid w:val="005A23FF"/>
    <w:rsid w:val="005A36C5"/>
    <w:rsid w:val="005B14AC"/>
    <w:rsid w:val="005D5047"/>
    <w:rsid w:val="005E1E07"/>
    <w:rsid w:val="005E6809"/>
    <w:rsid w:val="005F1229"/>
    <w:rsid w:val="005F1782"/>
    <w:rsid w:val="005F2165"/>
    <w:rsid w:val="00605A9E"/>
    <w:rsid w:val="00605D7F"/>
    <w:rsid w:val="006068FB"/>
    <w:rsid w:val="006160FB"/>
    <w:rsid w:val="00630DD2"/>
    <w:rsid w:val="00642EE3"/>
    <w:rsid w:val="00650AC0"/>
    <w:rsid w:val="00651C11"/>
    <w:rsid w:val="00662DFB"/>
    <w:rsid w:val="00663E0B"/>
    <w:rsid w:val="00670427"/>
    <w:rsid w:val="0067462C"/>
    <w:rsid w:val="00682ACD"/>
    <w:rsid w:val="0068739E"/>
    <w:rsid w:val="006A3680"/>
    <w:rsid w:val="006A5AC9"/>
    <w:rsid w:val="006B1685"/>
    <w:rsid w:val="006B1E00"/>
    <w:rsid w:val="006B60BF"/>
    <w:rsid w:val="006C4450"/>
    <w:rsid w:val="006D0F19"/>
    <w:rsid w:val="006D4426"/>
    <w:rsid w:val="006D6134"/>
    <w:rsid w:val="006E2C3D"/>
    <w:rsid w:val="006F08CE"/>
    <w:rsid w:val="006F7671"/>
    <w:rsid w:val="00701CFD"/>
    <w:rsid w:val="00701F9A"/>
    <w:rsid w:val="00705D59"/>
    <w:rsid w:val="00707572"/>
    <w:rsid w:val="00717571"/>
    <w:rsid w:val="007220BA"/>
    <w:rsid w:val="00724359"/>
    <w:rsid w:val="0072759C"/>
    <w:rsid w:val="007340B3"/>
    <w:rsid w:val="007353DF"/>
    <w:rsid w:val="0073551B"/>
    <w:rsid w:val="0074218F"/>
    <w:rsid w:val="00752E99"/>
    <w:rsid w:val="00762F03"/>
    <w:rsid w:val="00767227"/>
    <w:rsid w:val="00772E01"/>
    <w:rsid w:val="00772FEC"/>
    <w:rsid w:val="007817C7"/>
    <w:rsid w:val="00782FD6"/>
    <w:rsid w:val="0078390D"/>
    <w:rsid w:val="00783BC8"/>
    <w:rsid w:val="0079243F"/>
    <w:rsid w:val="00793EE4"/>
    <w:rsid w:val="007946F2"/>
    <w:rsid w:val="007A0EA8"/>
    <w:rsid w:val="007A43FA"/>
    <w:rsid w:val="007B0ECE"/>
    <w:rsid w:val="007B2951"/>
    <w:rsid w:val="007B5A65"/>
    <w:rsid w:val="007C3152"/>
    <w:rsid w:val="007E42F8"/>
    <w:rsid w:val="007F2CBB"/>
    <w:rsid w:val="007F3133"/>
    <w:rsid w:val="007F7821"/>
    <w:rsid w:val="00800751"/>
    <w:rsid w:val="00802B8D"/>
    <w:rsid w:val="008031D7"/>
    <w:rsid w:val="00803CED"/>
    <w:rsid w:val="00807E41"/>
    <w:rsid w:val="00810160"/>
    <w:rsid w:val="008155AC"/>
    <w:rsid w:val="00815EB0"/>
    <w:rsid w:val="00827776"/>
    <w:rsid w:val="00833975"/>
    <w:rsid w:val="00835554"/>
    <w:rsid w:val="0084026D"/>
    <w:rsid w:val="008600A5"/>
    <w:rsid w:val="00862A1B"/>
    <w:rsid w:val="00864C7B"/>
    <w:rsid w:val="008666D2"/>
    <w:rsid w:val="00867D0E"/>
    <w:rsid w:val="00867E56"/>
    <w:rsid w:val="00880849"/>
    <w:rsid w:val="00882BDF"/>
    <w:rsid w:val="00885505"/>
    <w:rsid w:val="0089087D"/>
    <w:rsid w:val="008915BE"/>
    <w:rsid w:val="00896A2E"/>
    <w:rsid w:val="008B0840"/>
    <w:rsid w:val="008B53A7"/>
    <w:rsid w:val="008B795A"/>
    <w:rsid w:val="008D43CA"/>
    <w:rsid w:val="008D4A37"/>
    <w:rsid w:val="008D4FEE"/>
    <w:rsid w:val="008E1E80"/>
    <w:rsid w:val="009026E1"/>
    <w:rsid w:val="00903B77"/>
    <w:rsid w:val="0091307D"/>
    <w:rsid w:val="00920CC1"/>
    <w:rsid w:val="00921171"/>
    <w:rsid w:val="009524D4"/>
    <w:rsid w:val="00952F7A"/>
    <w:rsid w:val="00955BC3"/>
    <w:rsid w:val="00957BA9"/>
    <w:rsid w:val="00963386"/>
    <w:rsid w:val="0096661B"/>
    <w:rsid w:val="00970DC4"/>
    <w:rsid w:val="00974716"/>
    <w:rsid w:val="00974C9C"/>
    <w:rsid w:val="009804D2"/>
    <w:rsid w:val="009A11C7"/>
    <w:rsid w:val="009A37B8"/>
    <w:rsid w:val="009A3B12"/>
    <w:rsid w:val="009A4C3C"/>
    <w:rsid w:val="009A4FFB"/>
    <w:rsid w:val="009A606D"/>
    <w:rsid w:val="009B0501"/>
    <w:rsid w:val="009B19C6"/>
    <w:rsid w:val="009B5294"/>
    <w:rsid w:val="009C3B91"/>
    <w:rsid w:val="009C3FFE"/>
    <w:rsid w:val="009C6350"/>
    <w:rsid w:val="009C64B8"/>
    <w:rsid w:val="009D0162"/>
    <w:rsid w:val="009D6193"/>
    <w:rsid w:val="00A06544"/>
    <w:rsid w:val="00A13766"/>
    <w:rsid w:val="00A1722D"/>
    <w:rsid w:val="00A3224E"/>
    <w:rsid w:val="00A32E46"/>
    <w:rsid w:val="00A356D6"/>
    <w:rsid w:val="00A427E4"/>
    <w:rsid w:val="00A520AB"/>
    <w:rsid w:val="00A529C2"/>
    <w:rsid w:val="00A573DB"/>
    <w:rsid w:val="00A64705"/>
    <w:rsid w:val="00A65BA5"/>
    <w:rsid w:val="00A7129E"/>
    <w:rsid w:val="00A72819"/>
    <w:rsid w:val="00A7607B"/>
    <w:rsid w:val="00A83FE5"/>
    <w:rsid w:val="00A92D7E"/>
    <w:rsid w:val="00A966D4"/>
    <w:rsid w:val="00AA308C"/>
    <w:rsid w:val="00AA5613"/>
    <w:rsid w:val="00AB15F1"/>
    <w:rsid w:val="00AB29BE"/>
    <w:rsid w:val="00AB5414"/>
    <w:rsid w:val="00AB6342"/>
    <w:rsid w:val="00AB6B4C"/>
    <w:rsid w:val="00AC00F0"/>
    <w:rsid w:val="00AC0546"/>
    <w:rsid w:val="00AC1180"/>
    <w:rsid w:val="00AC2051"/>
    <w:rsid w:val="00AC30A2"/>
    <w:rsid w:val="00AC638F"/>
    <w:rsid w:val="00AC7FBA"/>
    <w:rsid w:val="00AD2F01"/>
    <w:rsid w:val="00AD34D8"/>
    <w:rsid w:val="00AE248A"/>
    <w:rsid w:val="00AF1207"/>
    <w:rsid w:val="00AF238A"/>
    <w:rsid w:val="00AF3D91"/>
    <w:rsid w:val="00B10664"/>
    <w:rsid w:val="00B12629"/>
    <w:rsid w:val="00B15B8A"/>
    <w:rsid w:val="00B21162"/>
    <w:rsid w:val="00B25944"/>
    <w:rsid w:val="00B3205C"/>
    <w:rsid w:val="00B32626"/>
    <w:rsid w:val="00B3452D"/>
    <w:rsid w:val="00B40936"/>
    <w:rsid w:val="00B42D19"/>
    <w:rsid w:val="00B5050F"/>
    <w:rsid w:val="00B52151"/>
    <w:rsid w:val="00B55B2B"/>
    <w:rsid w:val="00B61382"/>
    <w:rsid w:val="00B64A67"/>
    <w:rsid w:val="00B656A6"/>
    <w:rsid w:val="00B74716"/>
    <w:rsid w:val="00B75B0D"/>
    <w:rsid w:val="00B76662"/>
    <w:rsid w:val="00B76B0D"/>
    <w:rsid w:val="00B80CF0"/>
    <w:rsid w:val="00B82030"/>
    <w:rsid w:val="00B87DA1"/>
    <w:rsid w:val="00B90227"/>
    <w:rsid w:val="00B952F4"/>
    <w:rsid w:val="00BA5A4B"/>
    <w:rsid w:val="00BA6C17"/>
    <w:rsid w:val="00BC4248"/>
    <w:rsid w:val="00BC7C7A"/>
    <w:rsid w:val="00BD0EDC"/>
    <w:rsid w:val="00BD1F01"/>
    <w:rsid w:val="00BD27D9"/>
    <w:rsid w:val="00BD3AB7"/>
    <w:rsid w:val="00BD67AE"/>
    <w:rsid w:val="00BF157F"/>
    <w:rsid w:val="00BF4A6D"/>
    <w:rsid w:val="00BF53C5"/>
    <w:rsid w:val="00BF5CD0"/>
    <w:rsid w:val="00C024E7"/>
    <w:rsid w:val="00C0284E"/>
    <w:rsid w:val="00C07DC3"/>
    <w:rsid w:val="00C07FB1"/>
    <w:rsid w:val="00C142E4"/>
    <w:rsid w:val="00C15E35"/>
    <w:rsid w:val="00C30436"/>
    <w:rsid w:val="00C31D27"/>
    <w:rsid w:val="00C437F5"/>
    <w:rsid w:val="00C44880"/>
    <w:rsid w:val="00C45B6F"/>
    <w:rsid w:val="00C4622A"/>
    <w:rsid w:val="00C47363"/>
    <w:rsid w:val="00C518DE"/>
    <w:rsid w:val="00C71729"/>
    <w:rsid w:val="00C81528"/>
    <w:rsid w:val="00C82B8F"/>
    <w:rsid w:val="00C874A4"/>
    <w:rsid w:val="00C92E15"/>
    <w:rsid w:val="00C97810"/>
    <w:rsid w:val="00CA6B85"/>
    <w:rsid w:val="00CB4B47"/>
    <w:rsid w:val="00CB506A"/>
    <w:rsid w:val="00CC7143"/>
    <w:rsid w:val="00CD056C"/>
    <w:rsid w:val="00CE390A"/>
    <w:rsid w:val="00CE64C4"/>
    <w:rsid w:val="00CE7B39"/>
    <w:rsid w:val="00CF6E9B"/>
    <w:rsid w:val="00D04810"/>
    <w:rsid w:val="00D14D23"/>
    <w:rsid w:val="00D212B5"/>
    <w:rsid w:val="00D27EF0"/>
    <w:rsid w:val="00D30142"/>
    <w:rsid w:val="00D30A92"/>
    <w:rsid w:val="00D3623F"/>
    <w:rsid w:val="00D3669D"/>
    <w:rsid w:val="00D450BD"/>
    <w:rsid w:val="00D471F0"/>
    <w:rsid w:val="00D47DFD"/>
    <w:rsid w:val="00D54C32"/>
    <w:rsid w:val="00D61629"/>
    <w:rsid w:val="00D72050"/>
    <w:rsid w:val="00D73E01"/>
    <w:rsid w:val="00D75F3F"/>
    <w:rsid w:val="00D90EA0"/>
    <w:rsid w:val="00D974A5"/>
    <w:rsid w:val="00DA5228"/>
    <w:rsid w:val="00DA645C"/>
    <w:rsid w:val="00DA6636"/>
    <w:rsid w:val="00DA7E45"/>
    <w:rsid w:val="00DB0DA4"/>
    <w:rsid w:val="00DB1FC6"/>
    <w:rsid w:val="00DB4E6C"/>
    <w:rsid w:val="00DB5AA7"/>
    <w:rsid w:val="00DC108C"/>
    <w:rsid w:val="00DC6B9A"/>
    <w:rsid w:val="00DD3317"/>
    <w:rsid w:val="00DD608B"/>
    <w:rsid w:val="00DD6A36"/>
    <w:rsid w:val="00DD701B"/>
    <w:rsid w:val="00DF2FE8"/>
    <w:rsid w:val="00E00282"/>
    <w:rsid w:val="00E15CDB"/>
    <w:rsid w:val="00E1753C"/>
    <w:rsid w:val="00E22E2B"/>
    <w:rsid w:val="00E31484"/>
    <w:rsid w:val="00E360AA"/>
    <w:rsid w:val="00E37559"/>
    <w:rsid w:val="00E451D7"/>
    <w:rsid w:val="00E4530E"/>
    <w:rsid w:val="00E56BAC"/>
    <w:rsid w:val="00E577C7"/>
    <w:rsid w:val="00E60838"/>
    <w:rsid w:val="00E70848"/>
    <w:rsid w:val="00E71C43"/>
    <w:rsid w:val="00E734C1"/>
    <w:rsid w:val="00E76CDC"/>
    <w:rsid w:val="00E971CD"/>
    <w:rsid w:val="00EA0918"/>
    <w:rsid w:val="00EA6EC1"/>
    <w:rsid w:val="00EB0736"/>
    <w:rsid w:val="00EB0C5C"/>
    <w:rsid w:val="00EB63DD"/>
    <w:rsid w:val="00EB669E"/>
    <w:rsid w:val="00EB677E"/>
    <w:rsid w:val="00EC0843"/>
    <w:rsid w:val="00EC2C29"/>
    <w:rsid w:val="00EC73E3"/>
    <w:rsid w:val="00ED323A"/>
    <w:rsid w:val="00ED56D2"/>
    <w:rsid w:val="00ED58FA"/>
    <w:rsid w:val="00EE27FB"/>
    <w:rsid w:val="00EF177C"/>
    <w:rsid w:val="00EF7D3E"/>
    <w:rsid w:val="00F027DC"/>
    <w:rsid w:val="00F07C27"/>
    <w:rsid w:val="00F11592"/>
    <w:rsid w:val="00F14D4F"/>
    <w:rsid w:val="00F152B1"/>
    <w:rsid w:val="00F24E5B"/>
    <w:rsid w:val="00F31D3A"/>
    <w:rsid w:val="00F34A93"/>
    <w:rsid w:val="00F352D9"/>
    <w:rsid w:val="00F438A6"/>
    <w:rsid w:val="00F57ED2"/>
    <w:rsid w:val="00F620B3"/>
    <w:rsid w:val="00F65FD5"/>
    <w:rsid w:val="00F6608D"/>
    <w:rsid w:val="00F71796"/>
    <w:rsid w:val="00F73597"/>
    <w:rsid w:val="00F7716B"/>
    <w:rsid w:val="00FA133B"/>
    <w:rsid w:val="00FA5B1F"/>
    <w:rsid w:val="00FA5F5F"/>
    <w:rsid w:val="00FB5DCB"/>
    <w:rsid w:val="00FB7071"/>
    <w:rsid w:val="00FC4B6F"/>
    <w:rsid w:val="00FC59B3"/>
    <w:rsid w:val="00FC745D"/>
    <w:rsid w:val="00FD0924"/>
    <w:rsid w:val="00FD3BEF"/>
    <w:rsid w:val="00FE07D9"/>
    <w:rsid w:val="00FE2265"/>
    <w:rsid w:val="00FE4672"/>
    <w:rsid w:val="00FF0217"/>
    <w:rsid w:val="00FF70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3D39E"/>
  <w15:chartTrackingRefBased/>
  <w15:docId w15:val="{208421ED-BC2F-4E68-AFA5-B2FC2BC7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A2E41"/>
    <w:rPr>
      <w:rFonts w:eastAsia="Times New Roman"/>
      <w:sz w:val="24"/>
      <w:szCs w:val="24"/>
      <w:lang w:eastAsia="en-US"/>
    </w:rPr>
  </w:style>
  <w:style w:type="paragraph" w:styleId="Antrat1">
    <w:name w:val="heading 1"/>
    <w:basedOn w:val="prastasis"/>
    <w:next w:val="prastasis"/>
    <w:link w:val="Antrat1Diagrama"/>
    <w:qFormat/>
    <w:rsid w:val="001A2E41"/>
    <w:pPr>
      <w:keepNext/>
      <w:jc w:val="center"/>
      <w:outlineLvl w:val="0"/>
    </w:pPr>
    <w:rPr>
      <w:b/>
      <w:bCs/>
      <w:spacing w:val="30"/>
    </w:rPr>
  </w:style>
  <w:style w:type="paragraph" w:styleId="Antrat2">
    <w:name w:val="heading 2"/>
    <w:basedOn w:val="prastasis"/>
    <w:next w:val="prastasis"/>
    <w:qFormat/>
    <w:rsid w:val="001A2E41"/>
    <w:pPr>
      <w:keepNext/>
      <w:jc w:val="center"/>
      <w:outlineLvl w:val="1"/>
    </w:pPr>
    <w:rPr>
      <w:b/>
      <w:sz w:val="28"/>
      <w:szCs w:val="20"/>
    </w:rPr>
  </w:style>
  <w:style w:type="paragraph" w:styleId="Antrat4">
    <w:name w:val="heading 4"/>
    <w:basedOn w:val="prastasis"/>
    <w:next w:val="prastasis"/>
    <w:qFormat/>
    <w:rsid w:val="001A2E41"/>
    <w:pPr>
      <w:keepNext/>
      <w:outlineLvl w:val="3"/>
    </w:pPr>
    <w:rPr>
      <w:vanish/>
      <w:sz w:val="16"/>
      <w:szCs w:val="20"/>
    </w:rPr>
  </w:style>
  <w:style w:type="paragraph" w:styleId="Antrat5">
    <w:name w:val="heading 5"/>
    <w:basedOn w:val="prastasis"/>
    <w:next w:val="prastasis"/>
    <w:qFormat/>
    <w:rsid w:val="001A2E41"/>
    <w:pPr>
      <w:keepNext/>
      <w:outlineLvl w:val="4"/>
    </w:pPr>
    <w:rPr>
      <w:szCs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rsid w:val="001A2E41"/>
    <w:pPr>
      <w:tabs>
        <w:tab w:val="center" w:pos="4320"/>
        <w:tab w:val="right" w:pos="8640"/>
      </w:tabs>
    </w:pPr>
    <w:rPr>
      <w:sz w:val="20"/>
      <w:szCs w:val="20"/>
    </w:rPr>
  </w:style>
  <w:style w:type="paragraph" w:styleId="Porat">
    <w:name w:val="footer"/>
    <w:basedOn w:val="prastasis"/>
    <w:link w:val="PoratDiagrama"/>
    <w:uiPriority w:val="99"/>
    <w:rsid w:val="001A2E41"/>
    <w:pPr>
      <w:tabs>
        <w:tab w:val="center" w:pos="4320"/>
        <w:tab w:val="right" w:pos="8640"/>
      </w:tabs>
    </w:pPr>
    <w:rPr>
      <w:sz w:val="20"/>
      <w:szCs w:val="20"/>
    </w:rPr>
  </w:style>
  <w:style w:type="character" w:styleId="Puslapionumeris">
    <w:name w:val="page number"/>
    <w:basedOn w:val="Numatytasispastraiposriftas"/>
    <w:rsid w:val="001A2E41"/>
  </w:style>
  <w:style w:type="paragraph" w:styleId="Pagrindiniotekstotrauka">
    <w:name w:val="Body Text Indent"/>
    <w:basedOn w:val="prastasis"/>
    <w:link w:val="PagrindiniotekstotraukaDiagrama"/>
    <w:uiPriority w:val="99"/>
    <w:rsid w:val="001A2E41"/>
    <w:pPr>
      <w:ind w:firstLine="1260"/>
      <w:jc w:val="both"/>
    </w:pPr>
  </w:style>
  <w:style w:type="paragraph" w:styleId="Pagrindinistekstas">
    <w:name w:val="Body Text"/>
    <w:basedOn w:val="prastasis"/>
    <w:link w:val="PagrindinistekstasDiagrama"/>
    <w:rsid w:val="001A2E41"/>
    <w:pPr>
      <w:jc w:val="both"/>
    </w:pPr>
    <w:rPr>
      <w:lang w:eastAsia="lt-LT"/>
    </w:rPr>
  </w:style>
  <w:style w:type="character" w:customStyle="1" w:styleId="sveciutxt">
    <w:name w:val="sveciutxt"/>
    <w:basedOn w:val="Numatytasispastraiposriftas"/>
    <w:rsid w:val="001A2E41"/>
  </w:style>
  <w:style w:type="paragraph" w:customStyle="1" w:styleId="DiagramaDiagrama1CharCharDiagramaDiagrama">
    <w:name w:val=" Diagrama Diagrama1 Char Char Diagrama Diagrama"/>
    <w:basedOn w:val="prastasis"/>
    <w:rsid w:val="00B42D19"/>
    <w:pPr>
      <w:spacing w:after="160" w:line="240" w:lineRule="exact"/>
    </w:pPr>
    <w:rPr>
      <w:rFonts w:ascii="Tahoma" w:hAnsi="Tahoma"/>
      <w:sz w:val="20"/>
      <w:szCs w:val="20"/>
      <w:lang w:val="en-US"/>
    </w:rPr>
  </w:style>
  <w:style w:type="paragraph" w:styleId="Debesliotekstas">
    <w:name w:val="Balloon Text"/>
    <w:basedOn w:val="prastasis"/>
    <w:semiHidden/>
    <w:rsid w:val="004B6757"/>
    <w:rPr>
      <w:rFonts w:ascii="Tahoma" w:hAnsi="Tahoma" w:cs="Tahoma"/>
      <w:sz w:val="16"/>
      <w:szCs w:val="16"/>
    </w:rPr>
  </w:style>
  <w:style w:type="character" w:customStyle="1" w:styleId="PagrindiniotekstotraukaDiagrama">
    <w:name w:val="Pagrindinio teksto įtrauka Diagrama"/>
    <w:link w:val="Pagrindiniotekstotrauka"/>
    <w:uiPriority w:val="99"/>
    <w:rsid w:val="00B76662"/>
    <w:rPr>
      <w:rFonts w:eastAsia="Times New Roman"/>
      <w:sz w:val="24"/>
      <w:szCs w:val="24"/>
      <w:lang w:val="lt-LT"/>
    </w:rPr>
  </w:style>
  <w:style w:type="character" w:styleId="Hipersaitas">
    <w:name w:val="Hyperlink"/>
    <w:unhideWhenUsed/>
    <w:rsid w:val="00B76662"/>
    <w:rPr>
      <w:color w:val="0563C1"/>
      <w:u w:val="single"/>
    </w:rPr>
  </w:style>
  <w:style w:type="paragraph" w:styleId="prastasiniatinklio">
    <w:name w:val="Normal (Web)"/>
    <w:basedOn w:val="prastasis"/>
    <w:uiPriority w:val="99"/>
    <w:unhideWhenUsed/>
    <w:rsid w:val="004C419E"/>
    <w:pPr>
      <w:spacing w:before="100" w:beforeAutospacing="1" w:after="100" w:afterAutospacing="1"/>
    </w:pPr>
    <w:rPr>
      <w:lang w:eastAsia="lt-LT"/>
    </w:rPr>
  </w:style>
  <w:style w:type="character" w:styleId="Grietas">
    <w:name w:val="Strong"/>
    <w:uiPriority w:val="22"/>
    <w:qFormat/>
    <w:rsid w:val="004C419E"/>
    <w:rPr>
      <w:b/>
      <w:bCs/>
    </w:rPr>
  </w:style>
  <w:style w:type="table" w:styleId="Lentelstinklelis">
    <w:name w:val="Table Grid"/>
    <w:basedOn w:val="prastojilentel"/>
    <w:rsid w:val="004C4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02B8D"/>
    <w:rPr>
      <w:color w:val="605E5C"/>
      <w:shd w:val="clear" w:color="auto" w:fill="E1DFDD"/>
    </w:rPr>
  </w:style>
  <w:style w:type="character" w:customStyle="1" w:styleId="PagrindinistekstasDiagrama">
    <w:name w:val="Pagrindinis tekstas Diagrama"/>
    <w:link w:val="Pagrindinistekstas"/>
    <w:rsid w:val="001A609C"/>
    <w:rPr>
      <w:rFonts w:eastAsia="Times New Roman"/>
      <w:sz w:val="24"/>
      <w:szCs w:val="24"/>
    </w:rPr>
  </w:style>
  <w:style w:type="character" w:customStyle="1" w:styleId="AntratsDiagrama">
    <w:name w:val="Antraštės Diagrama"/>
    <w:link w:val="Antrats"/>
    <w:uiPriority w:val="99"/>
    <w:rsid w:val="001A609C"/>
    <w:rPr>
      <w:rFonts w:eastAsia="Times New Roman"/>
      <w:lang w:eastAsia="en-US"/>
    </w:rPr>
  </w:style>
  <w:style w:type="character" w:customStyle="1" w:styleId="PoratDiagrama">
    <w:name w:val="Poraštė Diagrama"/>
    <w:link w:val="Porat"/>
    <w:uiPriority w:val="99"/>
    <w:rsid w:val="00504C82"/>
    <w:rPr>
      <w:rFonts w:eastAsia="Times New Roman"/>
      <w:lang w:val="lt-LT" w:eastAsia="en-US"/>
    </w:rPr>
  </w:style>
  <w:style w:type="character" w:customStyle="1" w:styleId="Antrat1Diagrama">
    <w:name w:val="Antraštė 1 Diagrama"/>
    <w:link w:val="Antrat1"/>
    <w:uiPriority w:val="99"/>
    <w:rsid w:val="00484694"/>
    <w:rPr>
      <w:rFonts w:eastAsia="Times New Roman"/>
      <w:b/>
      <w:bCs/>
      <w:spacing w:val="30"/>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1398">
      <w:bodyDiv w:val="1"/>
      <w:marLeft w:val="0"/>
      <w:marRight w:val="0"/>
      <w:marTop w:val="0"/>
      <w:marBottom w:val="0"/>
      <w:divBdr>
        <w:top w:val="none" w:sz="0" w:space="0" w:color="auto"/>
        <w:left w:val="none" w:sz="0" w:space="0" w:color="auto"/>
        <w:bottom w:val="none" w:sz="0" w:space="0" w:color="auto"/>
        <w:right w:val="none" w:sz="0" w:space="0" w:color="auto"/>
      </w:divBdr>
    </w:div>
    <w:div w:id="1201741304">
      <w:bodyDiv w:val="1"/>
      <w:marLeft w:val="0"/>
      <w:marRight w:val="0"/>
      <w:marTop w:val="0"/>
      <w:marBottom w:val="0"/>
      <w:divBdr>
        <w:top w:val="none" w:sz="0" w:space="0" w:color="auto"/>
        <w:left w:val="none" w:sz="0" w:space="0" w:color="auto"/>
        <w:bottom w:val="none" w:sz="0" w:space="0" w:color="auto"/>
        <w:right w:val="none" w:sz="0" w:space="0" w:color="auto"/>
      </w:divBdr>
    </w:div>
    <w:div w:id="1595551486">
      <w:bodyDiv w:val="1"/>
      <w:marLeft w:val="0"/>
      <w:marRight w:val="0"/>
      <w:marTop w:val="0"/>
      <w:marBottom w:val="0"/>
      <w:divBdr>
        <w:top w:val="none" w:sz="0" w:space="0" w:color="auto"/>
        <w:left w:val="none" w:sz="0" w:space="0" w:color="auto"/>
        <w:bottom w:val="none" w:sz="0" w:space="0" w:color="auto"/>
        <w:right w:val="none" w:sz="0" w:space="0" w:color="auto"/>
      </w:divBdr>
    </w:div>
    <w:div w:id="17409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arina.beinariene@zaras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a.beinariene@zaras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D592-530E-485D-A4B3-0AC7BBE7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3495</Words>
  <Characters>1993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ZARASŲ RAJONO SAVIVALDYBĖS ADMINISTRACIJOS PATIKĖJIMO TEISE VALDOMO, RAJONO SAVIVALDYBEI NUOSAVYBĖS TEISE PRIKLAUSANČIO MATERIALIOJO TURTO NUOLATINĖ NUOMOS KONKURSŲ VYKDYMO KOMISIJA </vt:lpstr>
    </vt:vector>
  </TitlesOfParts>
  <Company>Savivaldybe</Company>
  <LinksUpToDate>false</LinksUpToDate>
  <CharactersWithSpaces>5478</CharactersWithSpaces>
  <SharedDoc>false</SharedDoc>
  <HLinks>
    <vt:vector size="12" baseType="variant">
      <vt:variant>
        <vt:i4>3801153</vt:i4>
      </vt:variant>
      <vt:variant>
        <vt:i4>3</vt:i4>
      </vt:variant>
      <vt:variant>
        <vt:i4>0</vt:i4>
      </vt:variant>
      <vt:variant>
        <vt:i4>5</vt:i4>
      </vt:variant>
      <vt:variant>
        <vt:lpwstr>mailto:marina.beinariene@zarasai.lt</vt:lpwstr>
      </vt:variant>
      <vt:variant>
        <vt:lpwstr/>
      </vt:variant>
      <vt:variant>
        <vt:i4>3801153</vt:i4>
      </vt:variant>
      <vt:variant>
        <vt:i4>0</vt:i4>
      </vt:variant>
      <vt:variant>
        <vt:i4>0</vt:i4>
      </vt:variant>
      <vt:variant>
        <vt:i4>5</vt:i4>
      </vt:variant>
      <vt:variant>
        <vt:lpwstr>mailto:marina.beinariene@zarasai.lt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ZARASŲ RAJONO SAVIVALDYBĖS ADMINISTRACIJOS PATIKĖJIMO TEISE VALDOMO, RAJONO SAVIVALDYBEI NUOSAVYBĖS TEISE PRIKLAUSANČIO MATERIALIOJO TURTO NUOLATINĖ NUOMOS KONKURSŲ VYKDYMO KOMISIJA</dc:title>
  <dc:subject/>
  <dc:creator>DNAS67</dc:creator>
  <cp:keywords/>
  <dc:description/>
  <cp:lastModifiedBy>ZrsaOffice7</cp:lastModifiedBy>
  <cp:revision>2</cp:revision>
  <cp:lastPrinted>2024-04-24T06:11:00Z</cp:lastPrinted>
  <dcterms:created xsi:type="dcterms:W3CDTF">2026-03-06T08:33:00Z</dcterms:created>
  <dcterms:modified xsi:type="dcterms:W3CDTF">2026-03-06T08:33:00Z</dcterms:modified>
</cp:coreProperties>
</file>